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D37A7">
      <w:pPr>
        <w:spacing w:before="201" w:line="216" w:lineRule="auto"/>
        <w:ind w:left="60"/>
        <w:rPr>
          <w:rFonts w:ascii="仿宋" w:hAnsi="仿宋" w:eastAsia="仿宋" w:cs="仿宋"/>
          <w:sz w:val="30"/>
          <w:szCs w:val="30"/>
        </w:rPr>
      </w:pPr>
      <w:r>
        <w:rPr>
          <w:rFonts w:hint="eastAsia" w:ascii="楷体_GB2312" w:hAnsi="楷体_GB2312" w:eastAsia="楷体_GB2312" w:cs="楷体_GB2312"/>
          <w:snapToGrid/>
          <w:spacing w:val="-20"/>
          <w:kern w:val="2"/>
          <w:sz w:val="28"/>
          <w:szCs w:val="28"/>
          <w:lang w:eastAsia="zh-CN"/>
        </w:rPr>
        <w:t xml:space="preserve">中国人民银行临夏州分行行政许可事项服务指南 </w:t>
      </w:r>
      <w:r>
        <w:rPr>
          <w:rFonts w:ascii="仿宋" w:hAnsi="仿宋" w:eastAsia="仿宋" w:cs="仿宋"/>
          <w:spacing w:val="-1"/>
          <w:sz w:val="28"/>
          <w:szCs w:val="28"/>
        </w:rPr>
        <w:t xml:space="preserve"> </w:t>
      </w:r>
      <w:r>
        <w:rPr>
          <w:rFonts w:ascii="仿宋" w:hAnsi="仿宋" w:eastAsia="仿宋" w:cs="仿宋"/>
          <w:spacing w:val="-1"/>
          <w:sz w:val="30"/>
          <w:szCs w:val="30"/>
        </w:rPr>
        <w:t xml:space="preserve">       </w:t>
      </w:r>
      <w:r>
        <w:rPr>
          <w:rFonts w:ascii="仿宋" w:hAnsi="仿宋" w:eastAsia="仿宋" w:cs="仿宋"/>
          <w:spacing w:val="-2"/>
          <w:sz w:val="30"/>
          <w:szCs w:val="30"/>
        </w:rPr>
        <w:t xml:space="preserve">  </w:t>
      </w:r>
    </w:p>
    <w:p w14:paraId="2D7D9A22">
      <w:pPr>
        <w:pStyle w:val="2"/>
        <w:spacing w:line="253" w:lineRule="auto"/>
      </w:pPr>
    </w:p>
    <w:p w14:paraId="0150F28C">
      <w:pPr>
        <w:pStyle w:val="2"/>
        <w:spacing w:line="253" w:lineRule="auto"/>
      </w:pPr>
    </w:p>
    <w:p w14:paraId="7991410B">
      <w:pPr>
        <w:pStyle w:val="2"/>
        <w:spacing w:line="253" w:lineRule="auto"/>
      </w:pPr>
    </w:p>
    <w:p w14:paraId="28BE79D0">
      <w:pPr>
        <w:pStyle w:val="2"/>
        <w:spacing w:line="253" w:lineRule="auto"/>
      </w:pPr>
    </w:p>
    <w:p w14:paraId="45E11C32">
      <w:pPr>
        <w:pStyle w:val="2"/>
        <w:spacing w:line="253" w:lineRule="auto"/>
      </w:pPr>
    </w:p>
    <w:p w14:paraId="16569539">
      <w:pPr>
        <w:pStyle w:val="2"/>
        <w:spacing w:line="253" w:lineRule="auto"/>
      </w:pPr>
    </w:p>
    <w:p w14:paraId="13622182">
      <w:pPr>
        <w:pStyle w:val="2"/>
        <w:spacing w:line="253" w:lineRule="auto"/>
      </w:pPr>
    </w:p>
    <w:p w14:paraId="0821199A">
      <w:pPr>
        <w:pStyle w:val="2"/>
        <w:spacing w:line="253" w:lineRule="auto"/>
      </w:pPr>
    </w:p>
    <w:p w14:paraId="03CC9C58">
      <w:pPr>
        <w:pStyle w:val="2"/>
        <w:spacing w:line="253" w:lineRule="auto"/>
      </w:pPr>
    </w:p>
    <w:p w14:paraId="0C9A8B9B">
      <w:pPr>
        <w:pStyle w:val="2"/>
        <w:spacing w:line="254" w:lineRule="auto"/>
      </w:pPr>
    </w:p>
    <w:p w14:paraId="4195A77F">
      <w:pPr>
        <w:pStyle w:val="2"/>
        <w:spacing w:line="245" w:lineRule="auto"/>
      </w:pPr>
    </w:p>
    <w:p w14:paraId="6EE76B1F">
      <w:pPr>
        <w:widowControl w:val="0"/>
        <w:kinsoku/>
        <w:autoSpaceDE/>
        <w:autoSpaceDN/>
        <w:adjustRightInd/>
        <w:snapToGrid/>
        <w:spacing w:line="240" w:lineRule="auto"/>
        <w:jc w:val="center"/>
        <w:textAlignment w:val="auto"/>
        <w:rPr>
          <w:rFonts w:hint="eastAsia" w:ascii="仿宋" w:hAnsi="仿宋" w:eastAsia="仿宋" w:cs="仿宋"/>
          <w:b/>
          <w:bCs/>
          <w:snapToGrid/>
          <w:kern w:val="2"/>
          <w:sz w:val="44"/>
          <w:szCs w:val="44"/>
          <w:lang w:eastAsia="zh-CN"/>
        </w:rPr>
      </w:pPr>
    </w:p>
    <w:p w14:paraId="7BBB5B69">
      <w:pPr>
        <w:widowControl w:val="0"/>
        <w:kinsoku/>
        <w:autoSpaceDE/>
        <w:autoSpaceDN/>
        <w:adjustRightInd/>
        <w:snapToGrid/>
        <w:spacing w:line="240" w:lineRule="auto"/>
        <w:jc w:val="center"/>
        <w:textAlignment w:val="auto"/>
        <w:rPr>
          <w:rFonts w:hint="eastAsia" w:ascii="仿宋" w:hAnsi="仿宋" w:eastAsia="仿宋" w:cs="仿宋"/>
          <w:b/>
          <w:bCs/>
          <w:snapToGrid/>
          <w:kern w:val="2"/>
          <w:sz w:val="44"/>
          <w:szCs w:val="44"/>
          <w:lang w:eastAsia="zh-CN"/>
        </w:rPr>
      </w:pPr>
      <w:bookmarkStart w:id="0" w:name="_GoBack"/>
      <w:bookmarkEnd w:id="0"/>
      <w:r>
        <w:rPr>
          <w:rFonts w:hint="eastAsia" w:ascii="仿宋" w:hAnsi="仿宋" w:eastAsia="仿宋" w:cs="仿宋"/>
          <w:b/>
          <w:bCs/>
          <w:snapToGrid/>
          <w:kern w:val="2"/>
          <w:sz w:val="44"/>
          <w:szCs w:val="44"/>
          <w:lang w:eastAsia="zh-CN"/>
        </w:rPr>
        <w:t>在宣传品、出版物或者其他商品</w:t>
      </w:r>
    </w:p>
    <w:p w14:paraId="27FB458C">
      <w:pPr>
        <w:widowControl w:val="0"/>
        <w:kinsoku/>
        <w:autoSpaceDE/>
        <w:autoSpaceDN/>
        <w:adjustRightInd/>
        <w:snapToGrid/>
        <w:spacing w:line="240" w:lineRule="auto"/>
        <w:jc w:val="center"/>
        <w:textAlignment w:val="auto"/>
      </w:pPr>
      <w:r>
        <w:rPr>
          <w:rFonts w:hint="eastAsia" w:ascii="仿宋" w:hAnsi="仿宋" w:eastAsia="仿宋" w:cs="仿宋"/>
          <w:b/>
          <w:bCs/>
          <w:snapToGrid/>
          <w:kern w:val="2"/>
          <w:sz w:val="44"/>
          <w:szCs w:val="44"/>
          <w:lang w:eastAsia="zh-CN"/>
        </w:rPr>
        <w:t>上使用人民币图样审批事项服务指南</w:t>
      </w:r>
    </w:p>
    <w:p w14:paraId="6FDB62ED">
      <w:pPr>
        <w:pStyle w:val="2"/>
        <w:spacing w:line="245" w:lineRule="auto"/>
      </w:pPr>
    </w:p>
    <w:p w14:paraId="05061994">
      <w:pPr>
        <w:pStyle w:val="2"/>
        <w:spacing w:line="245" w:lineRule="auto"/>
      </w:pPr>
    </w:p>
    <w:p w14:paraId="29D647DB">
      <w:pPr>
        <w:pStyle w:val="2"/>
        <w:spacing w:line="245" w:lineRule="auto"/>
      </w:pPr>
    </w:p>
    <w:p w14:paraId="590D5735">
      <w:pPr>
        <w:pStyle w:val="2"/>
        <w:spacing w:line="245" w:lineRule="auto"/>
      </w:pPr>
    </w:p>
    <w:p w14:paraId="13B34549">
      <w:pPr>
        <w:pStyle w:val="2"/>
        <w:spacing w:line="245" w:lineRule="auto"/>
      </w:pPr>
    </w:p>
    <w:p w14:paraId="71C30B12">
      <w:pPr>
        <w:pStyle w:val="2"/>
        <w:spacing w:line="245" w:lineRule="auto"/>
      </w:pPr>
    </w:p>
    <w:p w14:paraId="089BB050">
      <w:pPr>
        <w:pStyle w:val="2"/>
        <w:spacing w:line="245" w:lineRule="auto"/>
      </w:pPr>
    </w:p>
    <w:p w14:paraId="765AEB01">
      <w:pPr>
        <w:pStyle w:val="2"/>
        <w:spacing w:line="245" w:lineRule="auto"/>
      </w:pPr>
    </w:p>
    <w:p w14:paraId="30E8A582">
      <w:pPr>
        <w:pStyle w:val="2"/>
        <w:spacing w:line="246" w:lineRule="auto"/>
      </w:pPr>
    </w:p>
    <w:p w14:paraId="5DFB2DC4">
      <w:pPr>
        <w:pStyle w:val="2"/>
        <w:spacing w:line="246" w:lineRule="auto"/>
      </w:pPr>
    </w:p>
    <w:p w14:paraId="24526B15">
      <w:pPr>
        <w:pStyle w:val="2"/>
        <w:spacing w:line="246" w:lineRule="auto"/>
      </w:pPr>
    </w:p>
    <w:p w14:paraId="49FD358B">
      <w:pPr>
        <w:pStyle w:val="2"/>
        <w:spacing w:line="246" w:lineRule="auto"/>
      </w:pPr>
    </w:p>
    <w:p w14:paraId="4E266F6E">
      <w:pPr>
        <w:ind w:firstLine="2409" w:firstLineChars="800"/>
        <w:rPr>
          <w:rFonts w:hint="eastAsia" w:ascii="仿宋_GB2312" w:hAnsi="仿宋_GB2312" w:eastAsia="仿宋_GB2312" w:cs="仿宋_GB2312"/>
          <w:b/>
          <w:bCs/>
          <w:sz w:val="30"/>
          <w:szCs w:val="30"/>
        </w:rPr>
      </w:pPr>
    </w:p>
    <w:p w14:paraId="08640493">
      <w:pPr>
        <w:ind w:firstLine="2409" w:firstLineChars="800"/>
        <w:rPr>
          <w:rFonts w:hint="eastAsia" w:ascii="仿宋_GB2312" w:hAnsi="仿宋_GB2312" w:eastAsia="仿宋_GB2312" w:cs="仿宋_GB2312"/>
          <w:b/>
          <w:bCs/>
          <w:sz w:val="30"/>
          <w:szCs w:val="30"/>
        </w:rPr>
      </w:pPr>
    </w:p>
    <w:p w14:paraId="4F4EED19">
      <w:pPr>
        <w:keepNext w:val="0"/>
        <w:keepLines w:val="0"/>
        <w:pageBreakBefore w:val="0"/>
        <w:widowControl/>
        <w:kinsoku w:val="0"/>
        <w:wordWrap/>
        <w:overflowPunct/>
        <w:topLinePunct w:val="0"/>
        <w:autoSpaceDE w:val="0"/>
        <w:autoSpaceDN w:val="0"/>
        <w:bidi w:val="0"/>
        <w:adjustRightInd w:val="0"/>
        <w:snapToGrid w:val="0"/>
        <w:spacing w:after="0" w:afterLines="50"/>
        <w:ind w:firstLine="2570" w:firstLineChars="8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发布日期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2025年1月1日</w:t>
      </w:r>
    </w:p>
    <w:p w14:paraId="0C45CC67">
      <w:pPr>
        <w:keepNext w:val="0"/>
        <w:keepLines w:val="0"/>
        <w:pageBreakBefore w:val="0"/>
        <w:widowControl/>
        <w:kinsoku w:val="0"/>
        <w:wordWrap/>
        <w:overflowPunct/>
        <w:topLinePunct w:val="0"/>
        <w:autoSpaceDE w:val="0"/>
        <w:autoSpaceDN w:val="0"/>
        <w:bidi w:val="0"/>
        <w:adjustRightInd w:val="0"/>
        <w:snapToGrid w:val="0"/>
        <w:spacing w:after="0" w:afterLines="50"/>
        <w:ind w:firstLine="2570" w:firstLineChars="80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实施日期</w:t>
      </w:r>
      <w:r>
        <w:rPr>
          <w:rFonts w:hint="eastAsia" w:ascii="仿宋_GB2312" w:hAnsi="仿宋_GB2312" w:eastAsia="仿宋_GB2312" w:cs="仿宋_GB2312"/>
          <w:sz w:val="32"/>
          <w:szCs w:val="32"/>
        </w:rPr>
        <w:t>：自发布之日起</w:t>
      </w:r>
    </w:p>
    <w:p w14:paraId="4992A89A">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发布机构</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临夏州</w:t>
      </w:r>
      <w:r>
        <w:rPr>
          <w:rFonts w:hint="eastAsia" w:ascii="仿宋_GB2312" w:hAnsi="仿宋_GB2312" w:eastAsia="仿宋_GB2312" w:cs="仿宋_GB2312"/>
          <w:sz w:val="32"/>
          <w:szCs w:val="32"/>
          <w:lang w:val="en-US" w:eastAsia="zh-CN"/>
        </w:rPr>
        <w:t>分行</w:t>
      </w:r>
    </w:p>
    <w:p w14:paraId="54B00476">
      <w:pPr>
        <w:rPr>
          <w:rFonts w:hint="eastAsia"/>
        </w:rPr>
      </w:pPr>
    </w:p>
    <w:p w14:paraId="0F76B6E1">
      <w:pPr>
        <w:keepNext w:val="0"/>
        <w:keepLines w:val="0"/>
        <w:pageBreakBefore w:val="0"/>
        <w:widowControl/>
        <w:kinsoku w:val="0"/>
        <w:wordWrap/>
        <w:overflowPunct/>
        <w:topLinePunct w:val="0"/>
        <w:autoSpaceDE w:val="0"/>
        <w:autoSpaceDN w:val="0"/>
        <w:bidi w:val="0"/>
        <w:adjustRightInd w:val="0"/>
        <w:snapToGrid w:val="0"/>
        <w:spacing w:before="2" w:line="240" w:lineRule="auto"/>
        <w:jc w:val="left"/>
        <w:textAlignment w:val="baseline"/>
        <w:rPr>
          <w:rFonts w:hint="eastAsia" w:ascii="仿宋_GB2312" w:hAnsi="仿宋_GB2312" w:eastAsia="仿宋_GB2312" w:cs="仿宋_GB2312"/>
          <w:snapToGrid w:val="0"/>
          <w:color w:val="000000"/>
          <w:spacing w:val="-1"/>
          <w:kern w:val="0"/>
          <w:sz w:val="30"/>
          <w:szCs w:val="30"/>
          <w:lang w:eastAsia="en-US"/>
        </w:rPr>
      </w:pPr>
    </w:p>
    <w:p w14:paraId="12103304">
      <w:pPr>
        <w:jc w:val="center"/>
        <w:rPr>
          <w:rFonts w:hint="eastAsia" w:ascii="黑体" w:hAnsi="黑体" w:eastAsia="黑体" w:cs="黑体"/>
          <w:sz w:val="36"/>
          <w:szCs w:val="36"/>
        </w:rPr>
      </w:pPr>
      <w:r>
        <w:rPr>
          <w:rFonts w:hint="eastAsia" w:ascii="黑体" w:hAnsi="黑体" w:eastAsia="黑体" w:cs="黑体"/>
          <w:sz w:val="36"/>
          <w:szCs w:val="36"/>
        </w:rPr>
        <w:t>在宣传品、出版物或者其他商品上使用人民币图样</w:t>
      </w:r>
    </w:p>
    <w:p w14:paraId="6B266614">
      <w:pPr>
        <w:jc w:val="center"/>
        <w:rPr>
          <w:rFonts w:hint="eastAsia" w:ascii="黑体" w:hAnsi="黑体" w:eastAsia="黑体" w:cs="黑体"/>
          <w:sz w:val="36"/>
          <w:szCs w:val="36"/>
        </w:rPr>
      </w:pPr>
      <w:r>
        <w:rPr>
          <w:rFonts w:hint="eastAsia" w:ascii="黑体" w:hAnsi="黑体" w:eastAsia="黑体" w:cs="黑体"/>
          <w:sz w:val="36"/>
          <w:szCs w:val="36"/>
        </w:rPr>
        <w:t>审批事项服务指南</w:t>
      </w:r>
    </w:p>
    <w:p w14:paraId="45D175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p>
    <w:p w14:paraId="0E491F6B">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一、适用范围</w:t>
      </w:r>
    </w:p>
    <w:p w14:paraId="44B597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本指南适用于在宣传品、出版物或者其他商品上使用人民币图样审批事项的申请和办理。</w:t>
      </w:r>
    </w:p>
    <w:p w14:paraId="30D30774">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二、事项审查类型</w:t>
      </w:r>
    </w:p>
    <w:p w14:paraId="235C56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en-US"/>
        </w:rPr>
        <w:t>前审后批</w:t>
      </w:r>
      <w:r>
        <w:rPr>
          <w:rFonts w:hint="eastAsia" w:ascii="仿宋_GB2312" w:eastAsia="仿宋_GB2312"/>
          <w:sz w:val="32"/>
          <w:szCs w:val="32"/>
          <w:lang w:eastAsia="zh-CN"/>
        </w:rPr>
        <w:t>。</w:t>
      </w:r>
    </w:p>
    <w:p w14:paraId="2BD548CC">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三、审批依据</w:t>
      </w:r>
    </w:p>
    <w:p w14:paraId="4AA78E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en-US"/>
        </w:rPr>
        <w:t>1.《中华人民共和国人民币管理条例》（国务院令第280号）第二十六条第一款：“禁止下列损害人民币的行为……（三）未经中国人民银行批准，在宣传品、出版物或者其他商品上使用人民币图样……</w:t>
      </w:r>
      <w:r>
        <w:rPr>
          <w:rFonts w:hint="eastAsia" w:ascii="仿宋_GB2312" w:eastAsia="仿宋_GB2312"/>
          <w:sz w:val="32"/>
          <w:szCs w:val="32"/>
          <w:lang w:eastAsia="zh-CN"/>
        </w:rPr>
        <w:t>。”</w:t>
      </w:r>
    </w:p>
    <w:p w14:paraId="7FCE84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2.《人民币图样使用管理办法》（中国人民银行令〔2019〕第2号）。</w:t>
      </w:r>
    </w:p>
    <w:p w14:paraId="06DA0BD6">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四、受理机构</w:t>
      </w:r>
    </w:p>
    <w:p w14:paraId="541AEC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en-US"/>
        </w:rPr>
        <w:t>中国人民银行临夏州分行货币金银科</w:t>
      </w:r>
      <w:r>
        <w:rPr>
          <w:rFonts w:hint="eastAsia" w:ascii="仿宋_GB2312" w:eastAsia="仿宋_GB2312"/>
          <w:sz w:val="32"/>
          <w:szCs w:val="32"/>
          <w:lang w:eastAsia="zh-CN"/>
        </w:rPr>
        <w:t>。</w:t>
      </w:r>
    </w:p>
    <w:p w14:paraId="6129C147">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五、审核机构</w:t>
      </w:r>
    </w:p>
    <w:p w14:paraId="5DB893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en-US"/>
        </w:rPr>
        <w:t>中国人民银行甘肃省分行</w:t>
      </w:r>
      <w:r>
        <w:rPr>
          <w:rFonts w:hint="eastAsia" w:ascii="仿宋_GB2312" w:eastAsia="仿宋_GB2312"/>
          <w:sz w:val="32"/>
          <w:szCs w:val="32"/>
          <w:lang w:eastAsia="zh-CN"/>
        </w:rPr>
        <w:t>。</w:t>
      </w:r>
    </w:p>
    <w:p w14:paraId="42A5A294">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六、决定机构</w:t>
      </w:r>
    </w:p>
    <w:p w14:paraId="1B7B97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en-US"/>
        </w:rPr>
        <w:t>中国人民银行甘肃省分行</w:t>
      </w:r>
      <w:r>
        <w:rPr>
          <w:rFonts w:hint="eastAsia" w:ascii="仿宋_GB2312" w:eastAsia="仿宋_GB2312"/>
          <w:sz w:val="32"/>
          <w:szCs w:val="32"/>
          <w:lang w:eastAsia="zh-CN"/>
        </w:rPr>
        <w:t>。</w:t>
      </w:r>
    </w:p>
    <w:p w14:paraId="0026B072">
      <w:pPr>
        <w:ind w:firstLine="640" w:firstLineChars="200"/>
        <w:jc w:val="left"/>
        <w:rPr>
          <w:rFonts w:hint="eastAsia" w:ascii="仿宋_GB2312" w:eastAsia="仿宋_GB2312"/>
          <w:sz w:val="32"/>
          <w:szCs w:val="32"/>
          <w:lang w:eastAsia="en-US"/>
        </w:rPr>
      </w:pPr>
      <w:r>
        <w:rPr>
          <w:rFonts w:hint="eastAsia" w:ascii="国标黑体" w:hAnsi="国标黑体" w:eastAsia="国标黑体" w:cs="国标黑体"/>
          <w:b w:val="0"/>
          <w:bCs w:val="0"/>
          <w:sz w:val="32"/>
          <w:szCs w:val="32"/>
          <w:lang w:eastAsia="en-US"/>
        </w:rPr>
        <w:t>七、数量限制</w:t>
      </w:r>
    </w:p>
    <w:p w14:paraId="7B79FE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en-US"/>
        </w:rPr>
        <w:t>无数量限制</w:t>
      </w:r>
      <w:r>
        <w:rPr>
          <w:rFonts w:hint="eastAsia" w:ascii="仿宋_GB2312" w:eastAsia="仿宋_GB2312"/>
          <w:sz w:val="32"/>
          <w:szCs w:val="32"/>
          <w:lang w:eastAsia="zh-CN"/>
        </w:rPr>
        <w:t>。</w:t>
      </w:r>
    </w:p>
    <w:p w14:paraId="394A1A67">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八、申请条件</w:t>
      </w:r>
    </w:p>
    <w:p w14:paraId="387845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在中华人民共和国境内依法设立的法人、其他组织及自然人以弘扬民族优秀文化和反映国内外科学文化成果、宣传爱护人民币和人民币防伪知识、展示人民币设计艺术、促进钱币文化健康发展为目的，可以申请使用人民币图样。</w:t>
      </w:r>
    </w:p>
    <w:p w14:paraId="16523774">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九、禁止性要求</w:t>
      </w:r>
    </w:p>
    <w:p w14:paraId="1997B7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（一）在宣传品、出版物或者其他商品上使用人民币图样申请不符合法定条件、标准的不予许可。</w:t>
      </w:r>
    </w:p>
    <w:p w14:paraId="6BA8B7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（二）在宣传品、出版物或者其他商品上使用人民币图样申请违反法律、行政法规规定的不予许可。</w:t>
      </w:r>
    </w:p>
    <w:p w14:paraId="1AB14D6A">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十、可以不经审批的情形</w:t>
      </w:r>
    </w:p>
    <w:p w14:paraId="6B90E6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出于以下目的在宣传品、出版物上使用中国人民银行网站人民币图样库中公布的人民币图样的行为可以不经审批，但必须遵守《人民币图样使用管理办法》第九条规定，并随时接受中国人民银行及其分支机构的监督检查：</w:t>
      </w:r>
    </w:p>
    <w:p w14:paraId="79C65F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（一）中华人民共和国境内依法设立的图书出版、教学研究、新闻媒体、文博机构等单位出于教学、学术研究、人民币知识普及、公益宣传目的使用人民币图样。</w:t>
      </w:r>
    </w:p>
    <w:p w14:paraId="2A1561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（二）银行业金融机构、人民币印制企业出于人民币宣传目的使用人民币图样。</w:t>
      </w:r>
    </w:p>
    <w:p w14:paraId="67A9B6D4">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十一、使用要求</w:t>
      </w:r>
    </w:p>
    <w:p w14:paraId="21506A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使用人民币图样应当遵守下列规定：</w:t>
      </w:r>
    </w:p>
    <w:p w14:paraId="23301C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（一）单面使用。</w:t>
      </w:r>
    </w:p>
    <w:p w14:paraId="22EC33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（二）不损害人民币形象、不损害国家利益和社会公共利益。</w:t>
      </w:r>
    </w:p>
    <w:p w14:paraId="1A0769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（三）不使公众误认为是人民币。</w:t>
      </w:r>
    </w:p>
    <w:p w14:paraId="328319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（四）保证人民币图样中人物头像、国徽的原有比例，不变形、失真、破坏或被替换。</w:t>
      </w:r>
    </w:p>
    <w:p w14:paraId="32E546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（五）使用人民币图样，须在图样中部明显位置标注清晰可辨的“图样”字样。</w:t>
      </w:r>
      <w:r>
        <w:rPr>
          <w:rFonts w:hint="eastAsia" w:ascii="仿宋_GB2312" w:eastAsia="仿宋_GB2312"/>
          <w:sz w:val="32"/>
          <w:szCs w:val="32"/>
          <w:lang w:eastAsia="zh-CN"/>
        </w:rPr>
        <w:t>“</w:t>
      </w:r>
      <w:r>
        <w:rPr>
          <w:rFonts w:hint="eastAsia" w:ascii="仿宋_GB2312" w:eastAsia="仿宋_GB2312"/>
          <w:sz w:val="32"/>
          <w:szCs w:val="32"/>
          <w:lang w:eastAsia="en-US"/>
        </w:rPr>
        <w:t>图样</w:t>
      </w:r>
      <w:r>
        <w:rPr>
          <w:rFonts w:hint="eastAsia" w:ascii="仿宋_GB2312" w:eastAsia="仿宋_GB2312"/>
          <w:sz w:val="32"/>
          <w:szCs w:val="32"/>
          <w:lang w:eastAsia="zh-CN"/>
        </w:rPr>
        <w:t>”</w:t>
      </w:r>
      <w:r>
        <w:rPr>
          <w:rFonts w:hint="eastAsia" w:ascii="仿宋_GB2312" w:eastAsia="仿宋_GB2312"/>
          <w:sz w:val="32"/>
          <w:szCs w:val="32"/>
          <w:lang w:eastAsia="en-US"/>
        </w:rPr>
        <w:t>字样的长度、宽度分别不低于图样长度、宽度的三分之一</w:t>
      </w:r>
      <w:r>
        <w:rPr>
          <w:rFonts w:hint="eastAsia" w:ascii="仿宋_GB2312" w:eastAsia="仿宋_GB2312"/>
          <w:sz w:val="32"/>
          <w:szCs w:val="32"/>
          <w:lang w:eastAsia="zh-CN"/>
        </w:rPr>
        <w:t>。</w:t>
      </w:r>
      <w:r>
        <w:rPr>
          <w:rFonts w:hint="eastAsia" w:ascii="仿宋_GB2312" w:eastAsia="仿宋_GB2312"/>
          <w:sz w:val="32"/>
          <w:szCs w:val="32"/>
          <w:lang w:eastAsia="en-US"/>
        </w:rPr>
        <w:t>以下情形除外：</w:t>
      </w:r>
    </w:p>
    <w:p w14:paraId="019E88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1.使用人民币硬币图样；</w:t>
      </w:r>
    </w:p>
    <w:p w14:paraId="5872D1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2.使用人民币纸币图样单面面积小于原大小的50%；</w:t>
      </w:r>
    </w:p>
    <w:p w14:paraId="088756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3.在有形载体上使用各边长放大和缩小比例超过原边长50%的人民币纸币图样；</w:t>
      </w:r>
    </w:p>
    <w:p w14:paraId="2960DB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4.在数字载体上使用分辨率小于28像素/厘米（72dpi）的人民币纸币图样。</w:t>
      </w:r>
    </w:p>
    <w:p w14:paraId="021A26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（六）使用人民币图样制作商品时，不得使用“中国人民银行”行名和货币单位。</w:t>
      </w:r>
    </w:p>
    <w:p w14:paraId="537CA8D2">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十二、申请材料</w:t>
      </w:r>
    </w:p>
    <w:p w14:paraId="52F9F1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（一）《人民币图样使用申请表》（示范文本见附录2）。</w:t>
      </w:r>
    </w:p>
    <w:p w14:paraId="2DA374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（二）申请人身份证件、营业执照或法人登记证书复印件。</w:t>
      </w:r>
    </w:p>
    <w:p w14:paraId="7132EB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（三）拟使用人民币图样产品的设计稿。</w:t>
      </w:r>
    </w:p>
    <w:p w14:paraId="13A221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（四）拟使用人民币图样产品的广告宣传文案。</w:t>
      </w:r>
    </w:p>
    <w:p w14:paraId="768251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（五）中国人民银行要求的其他相关材料。</w:t>
      </w:r>
    </w:p>
    <w:p w14:paraId="056D0C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申请人是法人或其他组织的，在提交申请材料时应当出示单位统一社会信用代码证或营业执照，以及法定代表人（或者主要负责人）身份证明文件，并提交单位统一社会信用代码证或营业执照复印件和法定代表人（或者主要负责人）身份证明文件复印件。申请人是自然人的，在提交申请材料时应当出示身份证件</w:t>
      </w:r>
      <w:r>
        <w:rPr>
          <w:rFonts w:hint="eastAsia" w:ascii="仿宋_GB2312" w:eastAsia="仿宋_GB2312"/>
          <w:sz w:val="32"/>
          <w:szCs w:val="32"/>
          <w:lang w:eastAsia="zh-CN"/>
        </w:rPr>
        <w:t>，</w:t>
      </w:r>
      <w:r>
        <w:rPr>
          <w:rFonts w:hint="eastAsia" w:ascii="仿宋_GB2312" w:eastAsia="仿宋_GB2312"/>
          <w:sz w:val="32"/>
          <w:szCs w:val="32"/>
          <w:lang w:eastAsia="en-US"/>
        </w:rPr>
        <w:t>并提交身份证件复印件。申请人委托代理人提交申请材料的，应当出示委托人、代理人的身份证件，并提交委托人、代理人的身份证件复印件和委托书。</w:t>
      </w:r>
    </w:p>
    <w:p w14:paraId="63E47D85">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十三、申请接收</w:t>
      </w:r>
    </w:p>
    <w:p w14:paraId="2C0CAC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en-US"/>
        </w:rPr>
        <w:t>接收方式</w:t>
      </w:r>
      <w:r>
        <w:rPr>
          <w:rFonts w:hint="eastAsia" w:ascii="仿宋_GB2312" w:eastAsia="仿宋_GB2312"/>
          <w:sz w:val="32"/>
          <w:szCs w:val="32"/>
          <w:lang w:eastAsia="zh-CN"/>
        </w:rPr>
        <w:t>：</w:t>
      </w:r>
      <w:r>
        <w:rPr>
          <w:rFonts w:hint="eastAsia" w:ascii="仿宋_GB2312" w:eastAsia="仿宋_GB2312"/>
          <w:sz w:val="32"/>
          <w:szCs w:val="32"/>
          <w:lang w:eastAsia="en-US"/>
        </w:rPr>
        <w:t>接收书面申请材料</w:t>
      </w:r>
      <w:r>
        <w:rPr>
          <w:rFonts w:hint="eastAsia" w:ascii="仿宋_GB2312" w:eastAsia="仿宋_GB2312"/>
          <w:sz w:val="32"/>
          <w:szCs w:val="32"/>
          <w:lang w:eastAsia="zh-CN"/>
        </w:rPr>
        <w:t>。</w:t>
      </w:r>
    </w:p>
    <w:p w14:paraId="6EBB26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接收地址</w:t>
      </w:r>
      <w:r>
        <w:rPr>
          <w:rFonts w:hint="eastAsia" w:ascii="仿宋_GB2312" w:eastAsia="仿宋_GB2312"/>
          <w:sz w:val="32"/>
          <w:szCs w:val="32"/>
          <w:lang w:eastAsia="zh-CN"/>
        </w:rPr>
        <w:t>：甘肃省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临夏市北滨河东路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34号。</w:t>
      </w:r>
    </w:p>
    <w:p w14:paraId="45881FE9">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十四、办理基本流程</w:t>
      </w:r>
    </w:p>
    <w:p w14:paraId="57D781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流程图见附录1。</w:t>
      </w:r>
    </w:p>
    <w:p w14:paraId="4A71B1D1">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十五、办理方式</w:t>
      </w:r>
    </w:p>
    <w:p w14:paraId="316358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新办行政审批的办理方式为一般程序，包括申请、受理、审查与决定、文书制作与送达、结果公开。</w:t>
      </w:r>
    </w:p>
    <w:p w14:paraId="6E3B59A2">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十六、办结时限</w:t>
      </w:r>
    </w:p>
    <w:p w14:paraId="5BA0AA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中国人民银行</w:t>
      </w:r>
      <w:r>
        <w:rPr>
          <w:rFonts w:hint="eastAsia" w:ascii="仿宋_GB2312" w:eastAsia="仿宋_GB2312"/>
          <w:sz w:val="32"/>
          <w:szCs w:val="32"/>
          <w:lang w:eastAsia="zh-CN"/>
        </w:rPr>
        <w:t>甘肃省分行</w:t>
      </w:r>
      <w:r>
        <w:rPr>
          <w:rFonts w:hint="eastAsia" w:ascii="仿宋_GB2312" w:eastAsia="仿宋_GB2312"/>
          <w:sz w:val="32"/>
          <w:szCs w:val="32"/>
          <w:lang w:eastAsia="en-US"/>
        </w:rPr>
        <w:t>应当自受理申请之日起</w:t>
      </w:r>
      <w:r>
        <w:rPr>
          <w:rFonts w:hint="eastAsia" w:ascii="仿宋_GB2312" w:eastAsia="仿宋_GB2312"/>
          <w:sz w:val="32"/>
          <w:szCs w:val="32"/>
          <w:lang w:val="en-US" w:eastAsia="zh-CN"/>
        </w:rPr>
        <w:t>20</w:t>
      </w:r>
      <w:r>
        <w:rPr>
          <w:rFonts w:hint="eastAsia" w:ascii="仿宋_GB2312" w:eastAsia="仿宋_GB2312"/>
          <w:sz w:val="32"/>
          <w:szCs w:val="32"/>
          <w:lang w:eastAsia="en-US"/>
        </w:rPr>
        <w:t>个工作日内，作出是否准予行政许可的决定。</w:t>
      </w:r>
      <w:r>
        <w:rPr>
          <w:rFonts w:hint="eastAsia" w:ascii="仿宋_GB2312" w:eastAsia="仿宋_GB2312"/>
          <w:sz w:val="32"/>
          <w:szCs w:val="32"/>
          <w:lang w:val="en-US" w:eastAsia="zh-CN"/>
        </w:rPr>
        <w:t>20</w:t>
      </w:r>
      <w:r>
        <w:rPr>
          <w:rFonts w:hint="eastAsia" w:ascii="仿宋_GB2312" w:eastAsia="仿宋_GB2312"/>
          <w:sz w:val="32"/>
          <w:szCs w:val="32"/>
          <w:lang w:eastAsia="en-US"/>
        </w:rPr>
        <w:t>个工作日内不能作出决定的，经本行行长批准，可以延长</w:t>
      </w:r>
      <w:r>
        <w:rPr>
          <w:rFonts w:hint="eastAsia" w:ascii="仿宋_GB2312" w:eastAsia="仿宋_GB2312"/>
          <w:sz w:val="32"/>
          <w:szCs w:val="32"/>
          <w:lang w:val="en-US" w:eastAsia="zh-CN"/>
        </w:rPr>
        <w:t>10</w:t>
      </w:r>
      <w:r>
        <w:rPr>
          <w:rFonts w:hint="eastAsia" w:ascii="仿宋_GB2312" w:eastAsia="仿宋_GB2312"/>
          <w:sz w:val="32"/>
          <w:szCs w:val="32"/>
          <w:lang w:eastAsia="en-US"/>
        </w:rPr>
        <w:t>个工作日。</w:t>
      </w:r>
    </w:p>
    <w:p w14:paraId="4CAE69B0">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十七、收费依据及标准</w:t>
      </w:r>
    </w:p>
    <w:p w14:paraId="01E8D4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不收费。</w:t>
      </w:r>
    </w:p>
    <w:p w14:paraId="5C470DE5">
      <w:pPr>
        <w:ind w:firstLine="640" w:firstLineChars="200"/>
        <w:jc w:val="left"/>
        <w:rPr>
          <w:rFonts w:hint="eastAsia" w:ascii="仿宋_GB2312" w:eastAsia="仿宋_GB2312"/>
          <w:sz w:val="32"/>
          <w:szCs w:val="32"/>
          <w:lang w:eastAsia="en-US"/>
        </w:rPr>
      </w:pPr>
      <w:r>
        <w:rPr>
          <w:rFonts w:hint="eastAsia" w:ascii="国标黑体" w:hAnsi="国标黑体" w:eastAsia="国标黑体" w:cs="国标黑体"/>
          <w:b w:val="0"/>
          <w:bCs w:val="0"/>
          <w:sz w:val="32"/>
          <w:szCs w:val="32"/>
          <w:lang w:eastAsia="en-US"/>
        </w:rPr>
        <w:t>十八、审批结果</w:t>
      </w:r>
    </w:p>
    <w:p w14:paraId="4BFAF6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《准予行政许可决定书》或《不予行政许可决定书》。</w:t>
      </w:r>
    </w:p>
    <w:p w14:paraId="54AA3A47">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十九、结果送达</w:t>
      </w:r>
    </w:p>
    <w:p w14:paraId="33840D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自作出决定之日起</w:t>
      </w:r>
      <w:r>
        <w:rPr>
          <w:rFonts w:hint="eastAsia" w:ascii="仿宋_GB2312" w:eastAsia="仿宋_GB2312"/>
          <w:sz w:val="32"/>
          <w:szCs w:val="32"/>
          <w:lang w:val="en-US" w:eastAsia="zh-CN"/>
        </w:rPr>
        <w:t>10</w:t>
      </w:r>
      <w:r>
        <w:rPr>
          <w:rFonts w:hint="eastAsia" w:ascii="仿宋_GB2312" w:eastAsia="仿宋_GB2312"/>
          <w:sz w:val="32"/>
          <w:szCs w:val="32"/>
          <w:lang w:eastAsia="en-US"/>
        </w:rPr>
        <w:t>个工作日内向申请人送达《准予行政许可决定书》或《不予行政许可决定书》。</w:t>
      </w:r>
    </w:p>
    <w:p w14:paraId="78FA3A6D">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二十、行政相对人权利和义务</w:t>
      </w:r>
    </w:p>
    <w:p w14:paraId="141D00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（一）依据《中华人民共和国行政许可法》，申请人享有以下权利：</w:t>
      </w:r>
    </w:p>
    <w:p w14:paraId="692596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1.申请人可以委托代理人提出行政许可申请。但是，依法应当由申请人到行政机关办公场所提出行政许可申请的除外。</w:t>
      </w:r>
    </w:p>
    <w:p w14:paraId="5387BE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2.行政机关应当将法律、法规、规章规定的有关行政许可的事项、依据、条件、数量、程序、期限以及需要提交的全部材料的目录和申请书示范文本等在办公场所、互联网站公示。申请人要求行政机关对公示内容予以说明、解释的，行政机关应当说明、解释，提供准确、可靠的信息。</w:t>
      </w:r>
    </w:p>
    <w:p w14:paraId="366B40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3.行政机关对行政许可申请进行审查时，发现行政许可事项直接关系他人重大利益的，应当告知该利害关系人。申请人、利害关系人有权进行陈述和申辩。行政机关应当听取申请人、利害关系人的意见。</w:t>
      </w:r>
    </w:p>
    <w:p w14:paraId="28A36F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4.行政机关依法作出不予行政许可的书面决定的，应当说明理由，并告知申请人享有依法申请行政复议或者提起行政诉讼的权利。</w:t>
      </w:r>
    </w:p>
    <w:p w14:paraId="0DCB7D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5.行政许可直接涉及申请人与他人之间重大利益关系的，行政机关在作出行政许可决定前，应当告知申请人、利害关系人享有要求听证的权利；申请人、利害关系人在被告知听证权利之日</w:t>
      </w:r>
      <w:r>
        <w:rPr>
          <w:rFonts w:hint="eastAsia" w:ascii="仿宋_GB2312" w:eastAsia="仿宋_GB2312"/>
          <w:sz w:val="32"/>
          <w:szCs w:val="32"/>
          <w:lang w:eastAsia="zh-CN"/>
        </w:rPr>
        <w:t>起</w:t>
      </w:r>
      <w:r>
        <w:rPr>
          <w:rFonts w:hint="eastAsia" w:ascii="仿宋_GB2312" w:eastAsia="仿宋_GB2312"/>
          <w:sz w:val="32"/>
          <w:szCs w:val="32"/>
          <w:lang w:val="en-US" w:eastAsia="zh-CN"/>
        </w:rPr>
        <w:t>5</w:t>
      </w:r>
      <w:r>
        <w:rPr>
          <w:rFonts w:hint="eastAsia" w:ascii="仿宋_GB2312" w:eastAsia="仿宋_GB2312"/>
          <w:sz w:val="32"/>
          <w:szCs w:val="32"/>
          <w:lang w:eastAsia="en-US"/>
        </w:rPr>
        <w:t>个工作日内提出听证申请的，行政机关应当在</w:t>
      </w:r>
      <w:r>
        <w:rPr>
          <w:rFonts w:hint="eastAsia" w:ascii="仿宋_GB2312" w:eastAsia="仿宋_GB2312"/>
          <w:sz w:val="32"/>
          <w:szCs w:val="32"/>
          <w:lang w:val="en-US" w:eastAsia="zh-CN"/>
        </w:rPr>
        <w:t>20</w:t>
      </w:r>
      <w:r>
        <w:rPr>
          <w:rFonts w:hint="eastAsia" w:ascii="仿宋_GB2312" w:eastAsia="仿宋_GB2312"/>
          <w:sz w:val="32"/>
          <w:szCs w:val="32"/>
          <w:lang w:eastAsia="en-US"/>
        </w:rPr>
        <w:t>个工作日内组织听证。</w:t>
      </w:r>
    </w:p>
    <w:p w14:paraId="480141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（二）依据《中国人民银行行政许可实施办法》</w:t>
      </w:r>
      <w:r>
        <w:rPr>
          <w:rFonts w:hint="eastAsia" w:ascii="仿宋_GB2312" w:eastAsia="仿宋_GB2312"/>
          <w:sz w:val="32"/>
          <w:szCs w:val="32"/>
          <w:lang w:eastAsia="zh-CN"/>
        </w:rPr>
        <w:t>，</w:t>
      </w:r>
      <w:r>
        <w:rPr>
          <w:rFonts w:hint="eastAsia" w:ascii="仿宋_GB2312" w:eastAsia="仿宋_GB2312"/>
          <w:sz w:val="32"/>
          <w:szCs w:val="32"/>
          <w:lang w:eastAsia="en-US"/>
        </w:rPr>
        <w:t>申请人依法履行以下义务：</w:t>
      </w:r>
    </w:p>
    <w:p w14:paraId="747C5D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1.申请人向中国人民银行或其分支机构申请行政许可，应当如实提交有关材料和反映真实情况，并对其申请材料实质内容的真实性负责。</w:t>
      </w:r>
    </w:p>
    <w:p w14:paraId="5A592E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2.中国人民银行及其分支机构可以要求被许可人提供从事行政许可事项活动情况的有关材料，有权对被许可人从事行政许可事项的活动进行现场检查。中国人民银行</w:t>
      </w:r>
      <w:r>
        <w:rPr>
          <w:rFonts w:hint="eastAsia" w:ascii="仿宋_GB2312" w:eastAsia="仿宋_GB2312"/>
          <w:sz w:val="32"/>
          <w:szCs w:val="32"/>
          <w:lang w:eastAsia="zh-CN"/>
        </w:rPr>
        <w:t>临夏州分行</w:t>
      </w:r>
      <w:r>
        <w:rPr>
          <w:rFonts w:hint="eastAsia" w:ascii="仿宋_GB2312" w:eastAsia="仿宋_GB2312"/>
          <w:sz w:val="32"/>
          <w:szCs w:val="32"/>
          <w:lang w:eastAsia="en-US"/>
        </w:rPr>
        <w:t>对涉嫌非法从事应当得到批准的行政许可事项活动的当事人进行现场检查。</w:t>
      </w:r>
    </w:p>
    <w:p w14:paraId="15F881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3.被许可人应当按照许可批准文件核准的范围使用人民币图样，并与申请事项保持一致。依法取得的人民币图样使用许可不得转让。不得涂改、倒卖、出租、出借人民币图样使用许可批准文件。</w:t>
      </w:r>
    </w:p>
    <w:p w14:paraId="48AC17F6">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二十一、咨询途径</w:t>
      </w:r>
    </w:p>
    <w:p w14:paraId="2476DD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咨询地址：</w:t>
      </w:r>
      <w:r>
        <w:rPr>
          <w:rFonts w:hint="eastAsia" w:ascii="仿宋_GB2312" w:eastAsia="仿宋_GB2312"/>
          <w:sz w:val="32"/>
          <w:szCs w:val="32"/>
          <w:lang w:eastAsia="en-US"/>
        </w:rPr>
        <w:t>中国人民银行</w:t>
      </w:r>
      <w:r>
        <w:rPr>
          <w:rFonts w:hint="eastAsia" w:ascii="仿宋_GB2312" w:eastAsia="仿宋_GB2312"/>
          <w:sz w:val="32"/>
          <w:szCs w:val="32"/>
          <w:lang w:eastAsia="zh-CN"/>
        </w:rPr>
        <w:t>临夏州分行</w:t>
      </w:r>
      <w:r>
        <w:rPr>
          <w:rFonts w:hint="eastAsia" w:ascii="仿宋_GB2312" w:eastAsia="仿宋_GB2312"/>
          <w:sz w:val="32"/>
          <w:szCs w:val="32"/>
          <w:lang w:val="en-US" w:eastAsia="zh-CN"/>
        </w:rPr>
        <w:t>306办公室。</w:t>
      </w:r>
    </w:p>
    <w:p w14:paraId="02BF9C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咨询电话：0930-6241048。</w:t>
      </w:r>
    </w:p>
    <w:p w14:paraId="084E29A6">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二十二、监督投诉渠道</w:t>
      </w:r>
    </w:p>
    <w:p w14:paraId="599014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中国人民银行</w:t>
      </w:r>
      <w:r>
        <w:rPr>
          <w:rFonts w:hint="eastAsia" w:ascii="仿宋_GB2312" w:eastAsia="仿宋_GB2312"/>
          <w:sz w:val="32"/>
          <w:szCs w:val="32"/>
          <w:lang w:eastAsia="zh-CN"/>
        </w:rPr>
        <w:t>甘肃省分行</w:t>
      </w:r>
      <w:r>
        <w:rPr>
          <w:rFonts w:hint="eastAsia" w:ascii="仿宋_GB2312" w:eastAsia="仿宋_GB2312"/>
          <w:sz w:val="32"/>
          <w:szCs w:val="32"/>
          <w:lang w:eastAsia="en-US"/>
        </w:rPr>
        <w:t>依法对</w:t>
      </w:r>
      <w:r>
        <w:rPr>
          <w:rFonts w:hint="eastAsia" w:ascii="仿宋_GB2312" w:eastAsia="仿宋_GB2312"/>
          <w:sz w:val="32"/>
          <w:szCs w:val="32"/>
          <w:lang w:eastAsia="zh-CN"/>
        </w:rPr>
        <w:t>我</w:t>
      </w:r>
      <w:r>
        <w:rPr>
          <w:rFonts w:hint="eastAsia" w:ascii="仿宋_GB2312" w:eastAsia="仿宋_GB2312"/>
          <w:sz w:val="32"/>
          <w:szCs w:val="32"/>
          <w:lang w:eastAsia="en-US"/>
        </w:rPr>
        <w:t>行实施行政许可的情况进行监督，及时纠正违法违规行为。</w:t>
      </w:r>
    </w:p>
    <w:p w14:paraId="410DB076">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二十三、办公地址和时间</w:t>
      </w:r>
    </w:p>
    <w:p w14:paraId="1F75EAFB">
      <w:pPr>
        <w:ind w:firstLine="643"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sz w:val="32"/>
          <w:szCs w:val="32"/>
          <w:lang w:eastAsia="zh-CN"/>
        </w:rPr>
        <w:t>办公</w:t>
      </w:r>
      <w:r>
        <w:rPr>
          <w:rFonts w:hint="eastAsia" w:ascii="仿宋_GB2312" w:hAnsi="仿宋_GB2312" w:eastAsia="仿宋_GB2312" w:cs="仿宋_GB2312"/>
          <w:b/>
          <w:bCs/>
          <w:sz w:val="32"/>
          <w:szCs w:val="32"/>
        </w:rPr>
        <w:t>地址</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临夏州临夏市北滨河东路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34号。</w:t>
      </w:r>
    </w:p>
    <w:p w14:paraId="75AB4A1B">
      <w:pPr>
        <w:ind w:firstLine="643" w:firstLineChars="200"/>
        <w:jc w:val="left"/>
        <w:rPr>
          <w:rFonts w:hint="eastAsia" w:ascii="仿宋_GB2312" w:eastAsia="仿宋_GB2312"/>
          <w:sz w:val="32"/>
          <w:szCs w:val="32"/>
          <w:lang w:eastAsia="en-US"/>
        </w:rPr>
      </w:pPr>
      <w:r>
        <w:rPr>
          <w:rFonts w:hint="eastAsia" w:ascii="仿宋_GB2312" w:hAnsi="仿宋_GB2312" w:eastAsia="仿宋_GB2312" w:cs="仿宋_GB2312"/>
          <w:b/>
          <w:bCs/>
          <w:sz w:val="32"/>
          <w:szCs w:val="32"/>
        </w:rPr>
        <w:t>办公时间</w:t>
      </w:r>
      <w:r>
        <w:rPr>
          <w:rFonts w:hint="eastAsia" w:ascii="仿宋_GB2312" w:hAnsi="仿宋_GB2312" w:eastAsia="仿宋_GB2312" w:cs="仿宋_GB2312"/>
          <w:color w:val="000000" w:themeColor="text1"/>
          <w:sz w:val="32"/>
          <w:szCs w:val="32"/>
          <w14:textFill>
            <w14:solidFill>
              <w14:schemeClr w14:val="tx1"/>
            </w14:solidFill>
          </w14:textFill>
        </w:rPr>
        <w:t>：工作日8: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:30-1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eastAsia="仿宋_GB2312"/>
          <w:sz w:val="32"/>
          <w:szCs w:val="32"/>
          <w:lang w:eastAsia="en-US"/>
        </w:rPr>
        <w:t>。</w:t>
      </w:r>
    </w:p>
    <w:p w14:paraId="625B7770">
      <w:pPr>
        <w:ind w:firstLine="640" w:firstLineChars="200"/>
        <w:jc w:val="left"/>
        <w:rPr>
          <w:rFonts w:hint="eastAsia" w:ascii="国标黑体" w:hAnsi="国标黑体" w:eastAsia="国标黑体" w:cs="国标黑体"/>
          <w:b w:val="0"/>
          <w:bCs w:val="0"/>
          <w:sz w:val="32"/>
          <w:szCs w:val="32"/>
          <w:lang w:eastAsia="en-US"/>
        </w:rPr>
      </w:pPr>
      <w:r>
        <w:rPr>
          <w:rFonts w:hint="eastAsia" w:ascii="国标黑体" w:hAnsi="国标黑体" w:eastAsia="国标黑体" w:cs="国标黑体"/>
          <w:b w:val="0"/>
          <w:bCs w:val="0"/>
          <w:sz w:val="32"/>
          <w:szCs w:val="32"/>
          <w:lang w:eastAsia="en-US"/>
        </w:rPr>
        <w:t>二十四、办理进程和结果公开查询</w:t>
      </w:r>
    </w:p>
    <w:p w14:paraId="35D96C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具体查询方式可与中国人民银行</w:t>
      </w:r>
      <w:r>
        <w:rPr>
          <w:rFonts w:hint="eastAsia" w:ascii="仿宋_GB2312" w:eastAsia="仿宋_GB2312"/>
          <w:sz w:val="32"/>
          <w:szCs w:val="32"/>
          <w:lang w:eastAsia="zh-CN"/>
        </w:rPr>
        <w:t>临夏州分行货币金银科</w:t>
      </w:r>
      <w:r>
        <w:rPr>
          <w:rFonts w:hint="eastAsia" w:ascii="仿宋_GB2312" w:eastAsia="仿宋_GB2312"/>
          <w:sz w:val="32"/>
          <w:szCs w:val="32"/>
          <w:lang w:eastAsia="en-US"/>
        </w:rPr>
        <w:t>联系。</w:t>
      </w:r>
    </w:p>
    <w:p w14:paraId="41C52D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p>
    <w:p w14:paraId="5CE3F4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p>
    <w:p w14:paraId="26F60D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p>
    <w:p w14:paraId="741A3B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附录：1.流程图</w:t>
      </w:r>
    </w:p>
    <w:p w14:paraId="6C78919C">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eastAsia="仿宋_GB2312"/>
          <w:sz w:val="32"/>
          <w:szCs w:val="32"/>
          <w:lang w:eastAsia="en-US"/>
        </w:rPr>
      </w:pPr>
      <w:r>
        <w:rPr>
          <w:rFonts w:hint="eastAsia" w:ascii="仿宋_GB2312" w:eastAsia="仿宋_GB2312"/>
          <w:sz w:val="32"/>
          <w:szCs w:val="32"/>
          <w:lang w:eastAsia="en-US"/>
        </w:rPr>
        <w:t>2.申请材料示范文本</w:t>
      </w:r>
    </w:p>
    <w:p w14:paraId="5BFC06A1">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eastAsia="仿宋_GB2312"/>
          <w:sz w:val="32"/>
          <w:szCs w:val="32"/>
          <w:lang w:eastAsia="en-US"/>
        </w:rPr>
      </w:pPr>
      <w:r>
        <w:rPr>
          <w:rFonts w:hint="eastAsia" w:ascii="仿宋_GB2312" w:eastAsia="仿宋_GB2312"/>
          <w:sz w:val="32"/>
          <w:szCs w:val="32"/>
          <w:lang w:eastAsia="en-US"/>
        </w:rPr>
        <w:t>3.常见错误示例</w:t>
      </w:r>
    </w:p>
    <w:p w14:paraId="30227923">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eastAsia="仿宋_GB2312"/>
          <w:sz w:val="32"/>
          <w:szCs w:val="32"/>
          <w:lang w:eastAsia="en-US"/>
        </w:rPr>
      </w:pPr>
      <w:r>
        <w:rPr>
          <w:rFonts w:hint="eastAsia" w:ascii="仿宋_GB2312" w:eastAsia="仿宋_GB2312"/>
          <w:sz w:val="32"/>
          <w:szCs w:val="32"/>
          <w:lang w:eastAsia="en-US"/>
        </w:rPr>
        <w:t>4.常见问题回答</w:t>
      </w:r>
    </w:p>
    <w:p w14:paraId="11B48D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p>
    <w:p w14:paraId="6FFADAFB">
      <w:pPr>
        <w:jc w:val="left"/>
        <w:rPr>
          <w:rFonts w:hint="eastAsia" w:ascii="仿宋_GB2312" w:hAnsi="仿宋_GB2312" w:eastAsia="仿宋_GB2312" w:cs="仿宋_GB2312"/>
          <w:sz w:val="30"/>
          <w:szCs w:val="30"/>
        </w:rPr>
      </w:pPr>
    </w:p>
    <w:p w14:paraId="5CEDDFD9">
      <w:pPr>
        <w:jc w:val="left"/>
        <w:rPr>
          <w:rFonts w:hint="eastAsia" w:ascii="仿宋_GB2312" w:hAnsi="仿宋_GB2312" w:eastAsia="仿宋_GB2312" w:cs="仿宋_GB2312"/>
          <w:sz w:val="30"/>
          <w:szCs w:val="30"/>
        </w:rPr>
      </w:pPr>
    </w:p>
    <w:p w14:paraId="0EA742C6">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附录1</w:t>
      </w:r>
    </w:p>
    <w:p w14:paraId="199F3957">
      <w:pPr>
        <w:ind w:firstLine="723" w:firstLineChars="20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流程图</w:t>
      </w:r>
    </w:p>
    <w:p w14:paraId="5364D3D2">
      <w:pPr>
        <w:ind w:firstLine="420" w:firstLineChars="200"/>
        <w:jc w:val="left"/>
        <w:rPr>
          <w:rFonts w:ascii="仿宋_GB2312" w:hAnsi="仿宋_GB2312" w:eastAsia="仿宋_GB2312" w:cs="仿宋_GB2312"/>
          <w:sz w:val="30"/>
          <w:szCs w:val="30"/>
        </w:rPr>
      </w:pPr>
      <w:r>
        <mc:AlternateContent>
          <mc:Choice Requires="wpg">
            <w:drawing>
              <wp:anchor distT="0" distB="0" distL="114300" distR="114300" simplePos="0" relativeHeight="251661312" behindDoc="0" locked="0" layoutInCell="1" allowOverlap="1">
                <wp:simplePos x="0" y="0"/>
                <wp:positionH relativeFrom="column">
                  <wp:posOffset>90170</wp:posOffset>
                </wp:positionH>
                <wp:positionV relativeFrom="paragraph">
                  <wp:posOffset>93980</wp:posOffset>
                </wp:positionV>
                <wp:extent cx="5290820" cy="4675505"/>
                <wp:effectExtent l="0" t="4445" r="5080" b="6350"/>
                <wp:wrapNone/>
                <wp:docPr id="55" name="组合 55"/>
                <wp:cNvGraphicFramePr/>
                <a:graphic xmlns:a="http://schemas.openxmlformats.org/drawingml/2006/main">
                  <a:graphicData uri="http://schemas.microsoft.com/office/word/2010/wordprocessingGroup">
                    <wpg:wgp>
                      <wpg:cNvGrpSpPr/>
                      <wpg:grpSpPr>
                        <a:xfrm>
                          <a:off x="0" y="0"/>
                          <a:ext cx="5291062" cy="4675505"/>
                          <a:chOff x="367" y="0"/>
                          <a:chExt cx="7948" cy="7363"/>
                        </a:xfrm>
                      </wpg:grpSpPr>
                      <wps:wsp>
                        <wps:cNvPr id="26" name="直接连接符 26"/>
                        <wps:cNvCnPr/>
                        <wps:spPr>
                          <a:xfrm flipV="1">
                            <a:off x="3200" y="1358"/>
                            <a:ext cx="2759" cy="5"/>
                          </a:xfrm>
                          <a:prstGeom prst="line">
                            <a:avLst/>
                          </a:prstGeom>
                          <a:ln w="3175" cap="flat" cmpd="sng">
                            <a:solidFill>
                              <a:srgbClr val="000000"/>
                            </a:solidFill>
                            <a:prstDash val="solid"/>
                            <a:headEnd type="none" w="med" len="med"/>
                            <a:tailEnd type="triangle" w="med" len="med"/>
                          </a:ln>
                        </wps:spPr>
                        <wps:bodyPr/>
                      </wps:wsp>
                      <wps:wsp>
                        <wps:cNvPr id="28" name="直接连接符 28"/>
                        <wps:cNvCnPr>
                          <a:endCxn id="39" idx="1"/>
                        </wps:cNvCnPr>
                        <wps:spPr>
                          <a:xfrm>
                            <a:off x="3216" y="2332"/>
                            <a:ext cx="2759" cy="34"/>
                          </a:xfrm>
                          <a:prstGeom prst="line">
                            <a:avLst/>
                          </a:prstGeom>
                          <a:ln w="3175" cap="flat" cmpd="sng">
                            <a:solidFill>
                              <a:srgbClr val="000000"/>
                            </a:solidFill>
                            <a:prstDash val="solid"/>
                            <a:headEnd type="none" w="med" len="med"/>
                            <a:tailEnd type="triangle" w="med" len="med"/>
                          </a:ln>
                        </wps:spPr>
                        <wps:bodyPr/>
                      </wps:wsp>
                      <wpg:grpSp>
                        <wpg:cNvPr id="54" name="组合 54"/>
                        <wpg:cNvGrpSpPr/>
                        <wpg:grpSpPr>
                          <a:xfrm>
                            <a:off x="367" y="0"/>
                            <a:ext cx="7948" cy="7363"/>
                            <a:chOff x="367" y="0"/>
                            <a:chExt cx="7948" cy="7363"/>
                          </a:xfrm>
                        </wpg:grpSpPr>
                        <wps:wsp>
                          <wps:cNvPr id="29" name="文本框 29"/>
                          <wps:cNvSpPr txBox="1"/>
                          <wps:spPr>
                            <a:xfrm>
                              <a:off x="463" y="1228"/>
                              <a:ext cx="2750" cy="10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361F8C">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临夏州分行</w:t>
                                </w:r>
                                <w:r>
                                  <w:rPr>
                                    <w:rFonts w:hint="eastAsia" w:ascii="仿宋_GB2312" w:hAnsi="仿宋_GB2312" w:eastAsia="仿宋_GB2312" w:cs="仿宋_GB2312"/>
                                    <w:sz w:val="24"/>
                                  </w:rPr>
                                  <w:t>接件，并于5个工作日内做出审查决定</w:t>
                                </w:r>
                              </w:p>
                            </w:txbxContent>
                          </wps:txbx>
                          <wps:bodyPr lIns="91439" tIns="45719" rIns="91439" bIns="45719" upright="1"/>
                        </wps:wsp>
                        <wps:wsp>
                          <wps:cNvPr id="30" name="文本框 30"/>
                          <wps:cNvSpPr txBox="1"/>
                          <wps:spPr>
                            <a:xfrm>
                              <a:off x="1412" y="3822"/>
                              <a:ext cx="854" cy="57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A902D4">
                                <w:pPr>
                                  <w:jc w:val="center"/>
                                  <w:rPr>
                                    <w:rFonts w:ascii="仿宋_GB2312" w:hAnsi="仿宋_GB2312" w:eastAsia="仿宋_GB2312" w:cs="仿宋_GB2312"/>
                                    <w:sz w:val="24"/>
                                  </w:rPr>
                                </w:pPr>
                                <w:r>
                                  <w:rPr>
                                    <w:rFonts w:hint="eastAsia" w:ascii="仿宋_GB2312" w:hAnsi="仿宋_GB2312" w:eastAsia="仿宋_GB2312" w:cs="仿宋_GB2312"/>
                                    <w:sz w:val="24"/>
                                  </w:rPr>
                                  <w:t>受理</w:t>
                                </w:r>
                              </w:p>
                            </w:txbxContent>
                          </wps:txbx>
                          <wps:bodyPr upright="1"/>
                        </wps:wsp>
                        <wps:wsp>
                          <wps:cNvPr id="31" name="文本框 31"/>
                          <wps:cNvSpPr txBox="1"/>
                          <wps:spPr>
                            <a:xfrm>
                              <a:off x="4430" y="5811"/>
                              <a:ext cx="1283" cy="133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59237">
                                <w:pPr>
                                  <w:rPr>
                                    <w:rFonts w:hint="eastAsia" w:ascii="仿宋_GB2312" w:hAnsi="仿宋_GB2312" w:eastAsia="仿宋_GB2312" w:cs="仿宋_GB2312"/>
                                    <w:sz w:val="24"/>
                                  </w:rPr>
                                </w:pPr>
                                <w:r>
                                  <w:rPr>
                                    <w:rFonts w:hint="eastAsia" w:ascii="仿宋_GB2312" w:hAnsi="仿宋_GB2312" w:eastAsia="仿宋_GB2312" w:cs="仿宋_GB2312"/>
                                    <w:sz w:val="24"/>
                                  </w:rPr>
                                  <w:t>通知申请人邮寄或领取审批结果</w:t>
                                </w:r>
                              </w:p>
                            </w:txbxContent>
                          </wps:txbx>
                          <wps:bodyPr upright="1"/>
                        </wps:wsp>
                        <wps:wsp>
                          <wps:cNvPr id="32" name="文本框 32"/>
                          <wps:cNvSpPr txBox="1"/>
                          <wps:spPr>
                            <a:xfrm>
                              <a:off x="701" y="5610"/>
                              <a:ext cx="2598" cy="175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96EC65">
                                <w:pPr>
                                  <w:rPr>
                                    <w:rFonts w:hint="eastAsia" w:ascii="仿宋_GB2312" w:hAnsi="仿宋_GB2312" w:eastAsia="仿宋_GB2312" w:cs="仿宋_GB2312"/>
                                    <w:sz w:val="24"/>
                                  </w:rPr>
                                </w:pPr>
                                <w:r>
                                  <w:rPr>
                                    <w:rFonts w:hint="eastAsia" w:ascii="仿宋_GB2312" w:hAnsi="仿宋_GB2312" w:eastAsia="仿宋_GB2312" w:cs="仿宋_GB2312"/>
                                    <w:sz w:val="24"/>
                                  </w:rPr>
                                  <w:t>将申请材料逐级报送中国人民银行</w:t>
                                </w:r>
                                <w:r>
                                  <w:rPr>
                                    <w:rFonts w:hint="eastAsia" w:ascii="仿宋_GB2312" w:hAnsi="仿宋_GB2312" w:eastAsia="仿宋_GB2312" w:cs="仿宋_GB2312"/>
                                    <w:sz w:val="24"/>
                                    <w:lang w:eastAsia="zh-CN"/>
                                  </w:rPr>
                                  <w:t>甘肃省</w:t>
                                </w:r>
                                <w:r>
                                  <w:rPr>
                                    <w:rFonts w:hint="eastAsia" w:ascii="仿宋_GB2312" w:hAnsi="仿宋_GB2312" w:eastAsia="仿宋_GB2312" w:cs="仿宋_GB2312"/>
                                    <w:sz w:val="24"/>
                                  </w:rPr>
                                  <w:t>分行</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自受理行政许可申请之日起在二十个工作日内作出审批决定</w:t>
                                </w:r>
                              </w:p>
                            </w:txbxContent>
                          </wps:txbx>
                          <wps:bodyPr upright="1"/>
                        </wps:wsp>
                        <wps:wsp>
                          <wps:cNvPr id="35" name="文本框 35"/>
                          <wps:cNvSpPr txBox="1"/>
                          <wps:spPr>
                            <a:xfrm>
                              <a:off x="522" y="0"/>
                              <a:ext cx="2027" cy="76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F85932">
                                <w:pPr>
                                  <w:rPr>
                                    <w:rFonts w:hint="eastAsia" w:ascii="仿宋_GB2312" w:hAnsi="仿宋_GB2312" w:eastAsia="仿宋_GB2312" w:cs="仿宋_GB2312"/>
                                    <w:sz w:val="24"/>
                                  </w:rPr>
                                </w:pPr>
                                <w:r>
                                  <w:rPr>
                                    <w:rFonts w:hint="eastAsia" w:ascii="仿宋_GB2312" w:hAnsi="仿宋_GB2312" w:eastAsia="仿宋_GB2312" w:cs="仿宋_GB2312"/>
                                    <w:sz w:val="24"/>
                                  </w:rPr>
                                  <w:t>申请人提出书面申请，并提交材料</w:t>
                                </w:r>
                              </w:p>
                            </w:txbxContent>
                          </wps:txbx>
                          <wps:bodyPr upright="1"/>
                        </wps:wsp>
                        <wps:wsp>
                          <wps:cNvPr id="36" name="文本框 36"/>
                          <wps:cNvSpPr txBox="1"/>
                          <wps:spPr>
                            <a:xfrm>
                              <a:off x="5982" y="125"/>
                              <a:ext cx="2247" cy="4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8268BD">
                                <w:pPr>
                                  <w:rPr>
                                    <w:rFonts w:ascii="仿宋_GB2312" w:hAnsi="仿宋_GB2312" w:eastAsia="仿宋_GB2312" w:cs="仿宋_GB2312"/>
                                    <w:sz w:val="24"/>
                                  </w:rPr>
                                </w:pPr>
                                <w:r>
                                  <w:rPr>
                                    <w:rFonts w:hint="eastAsia" w:ascii="仿宋_GB2312" w:hAnsi="仿宋_GB2312" w:eastAsia="仿宋_GB2312" w:cs="仿宋_GB2312"/>
                                    <w:sz w:val="24"/>
                                  </w:rPr>
                                  <w:t>申请人补全材料</w:t>
                                </w:r>
                              </w:p>
                            </w:txbxContent>
                          </wps:txbx>
                          <wps:bodyPr upright="1"/>
                        </wps:wsp>
                        <wps:wsp>
                          <wps:cNvPr id="37" name="文本框 37"/>
                          <wps:cNvSpPr txBox="1"/>
                          <wps:spPr>
                            <a:xfrm>
                              <a:off x="5988" y="937"/>
                              <a:ext cx="2327" cy="75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4D848E">
                                <w:pPr>
                                  <w:rPr>
                                    <w:rFonts w:ascii="仿宋_GB2312" w:hAnsi="仿宋_GB2312" w:eastAsia="仿宋_GB2312" w:cs="仿宋_GB2312"/>
                                    <w:sz w:val="24"/>
                                  </w:rPr>
                                </w:pPr>
                                <w:r>
                                  <w:rPr>
                                    <w:rFonts w:hint="eastAsia" w:ascii="仿宋_GB2312" w:hAnsi="仿宋_GB2312" w:eastAsia="仿宋_GB2312" w:cs="仿宋_GB2312"/>
                                    <w:sz w:val="24"/>
                                  </w:rPr>
                                  <w:t>一次告知申请人需要补正的全部内容材料</w:t>
                                </w:r>
                              </w:p>
                            </w:txbxContent>
                          </wps:txbx>
                          <wps:bodyPr upright="1"/>
                        </wps:wsp>
                        <wps:wsp>
                          <wps:cNvPr id="39" name="文本框 39"/>
                          <wps:cNvSpPr txBox="1"/>
                          <wps:spPr>
                            <a:xfrm>
                              <a:off x="5975" y="1984"/>
                              <a:ext cx="2339" cy="76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2B4CD6">
                                <w:pPr>
                                  <w:rPr>
                                    <w:rFonts w:ascii="仿宋_GB2312" w:hAnsi="仿宋_GB2312" w:eastAsia="仿宋_GB2312" w:cs="仿宋_GB2312"/>
                                    <w:sz w:val="24"/>
                                  </w:rPr>
                                </w:pPr>
                                <w:r>
                                  <w:rPr>
                                    <w:rFonts w:hint="eastAsia" w:ascii="仿宋_GB2312" w:hAnsi="仿宋_GB2312" w:eastAsia="仿宋_GB2312" w:cs="仿宋_GB2312"/>
                                    <w:sz w:val="24"/>
                                    <w:lang w:eastAsia="zh-CN"/>
                                  </w:rPr>
                                  <w:t>不予</w:t>
                                </w:r>
                                <w:r>
                                  <w:rPr>
                                    <w:rFonts w:hint="eastAsia" w:ascii="仿宋_GB2312" w:hAnsi="仿宋_GB2312" w:eastAsia="仿宋_GB2312" w:cs="仿宋_GB2312"/>
                                    <w:sz w:val="24"/>
                                  </w:rPr>
                                  <w:t>受理决定，告知申请人</w:t>
                                </w:r>
                              </w:p>
                            </w:txbxContent>
                          </wps:txbx>
                          <wps:bodyPr upright="1"/>
                        </wps:wsp>
                        <wps:wsp>
                          <wps:cNvPr id="40" name="文本框 40"/>
                          <wps:cNvSpPr txBox="1"/>
                          <wps:spPr>
                            <a:xfrm>
                              <a:off x="3374" y="399"/>
                              <a:ext cx="2257" cy="1009"/>
                            </a:xfrm>
                            <a:prstGeom prst="rect">
                              <a:avLst/>
                            </a:prstGeom>
                            <a:noFill/>
                            <a:ln>
                              <a:noFill/>
                            </a:ln>
                          </wps:spPr>
                          <wps:txbx>
                            <w:txbxContent>
                              <w:p w14:paraId="22C95C32">
                                <w:pPr>
                                  <w:rPr>
                                    <w:rFonts w:hint="eastAsia" w:ascii="仿宋_GB2312" w:hAnsi="仿宋_GB2312" w:eastAsia="仿宋_GB2312"/>
                                    <w:sz w:val="18"/>
                                  </w:rPr>
                                </w:pPr>
                                <w:r>
                                  <w:rPr>
                                    <w:rFonts w:hint="eastAsia" w:ascii="仿宋_GB2312" w:hAnsi="仿宋_GB2312" w:eastAsia="仿宋_GB2312"/>
                                    <w:sz w:val="18"/>
                                  </w:rPr>
                                  <w:t>申请材料不齐全、不符合法定形式或存在错误不能当场更正的</w:t>
                                </w:r>
                              </w:p>
                            </w:txbxContent>
                          </wps:txbx>
                          <wps:bodyPr lIns="91439" tIns="45719" rIns="91439" bIns="45719" upright="1"/>
                        </wps:wsp>
                        <wps:wsp>
                          <wps:cNvPr id="42" name="文本框 42"/>
                          <wps:cNvSpPr txBox="1"/>
                          <wps:spPr>
                            <a:xfrm>
                              <a:off x="3287" y="2402"/>
                              <a:ext cx="2588" cy="1665"/>
                            </a:xfrm>
                            <a:prstGeom prst="rect">
                              <a:avLst/>
                            </a:prstGeom>
                            <a:noFill/>
                            <a:ln>
                              <a:noFill/>
                            </a:ln>
                          </wps:spPr>
                          <wps:txbx>
                            <w:txbxContent>
                              <w:p w14:paraId="3514B900">
                                <w:pPr>
                                  <w:rPr>
                                    <w:rFonts w:hint="eastAsia" w:ascii="仿宋_GB2312" w:hAnsi="仿宋_GB2312" w:eastAsia="仿宋_GB2312"/>
                                    <w:sz w:val="18"/>
                                    <w:lang w:eastAsia="zh-CN"/>
                                  </w:rPr>
                                </w:pPr>
                                <w:r>
                                  <w:rPr>
                                    <w:rFonts w:hint="eastAsia" w:ascii="仿宋_GB2312" w:hAnsi="仿宋_GB2312" w:eastAsia="仿宋_GB2312"/>
                                    <w:sz w:val="18"/>
                                  </w:rPr>
                                  <w:t>申请事项不属于中国人民</w:t>
                                </w:r>
                                <w:r>
                                  <w:rPr>
                                    <w:rFonts w:hint="eastAsia" w:ascii="仿宋_GB2312" w:hAnsi="仿宋_GB2312" w:eastAsia="仿宋_GB2312"/>
                                    <w:sz w:val="18"/>
                                    <w:lang w:eastAsia="zh-CN"/>
                                  </w:rPr>
                                  <w:t>银行职权范围，申请人提供的补正材料不齐全、不符合法定形式的；申请人补正后仍存在不符合受理条件的其他情形的</w:t>
                                </w:r>
                              </w:p>
                            </w:txbxContent>
                          </wps:txbx>
                          <wps:bodyPr lIns="91439" tIns="45719" rIns="91439" bIns="45719" upright="1"/>
                        </wps:wsp>
                        <wps:wsp>
                          <wps:cNvPr id="43" name="直接连接符 43"/>
                          <wps:cNvCnPr/>
                          <wps:spPr>
                            <a:xfrm flipH="1" flipV="1">
                              <a:off x="2552" y="335"/>
                              <a:ext cx="3341" cy="31"/>
                            </a:xfrm>
                            <a:prstGeom prst="line">
                              <a:avLst/>
                            </a:prstGeom>
                            <a:ln w="15875" cap="flat" cmpd="sng">
                              <a:solidFill>
                                <a:srgbClr val="000000"/>
                              </a:solidFill>
                              <a:prstDash val="solid"/>
                              <a:headEnd type="none" w="med" len="med"/>
                              <a:tailEnd type="triangle" w="med" len="med"/>
                            </a:ln>
                          </wps:spPr>
                          <wps:bodyPr/>
                        </wps:wsp>
                        <wps:wsp>
                          <wps:cNvPr id="44" name="直接连接符 44"/>
                          <wps:cNvCnPr/>
                          <wps:spPr>
                            <a:xfrm flipV="1">
                              <a:off x="7161" y="590"/>
                              <a:ext cx="2" cy="346"/>
                            </a:xfrm>
                            <a:prstGeom prst="line">
                              <a:avLst/>
                            </a:prstGeom>
                            <a:ln w="15875" cap="flat" cmpd="sng">
                              <a:solidFill>
                                <a:srgbClr val="000000"/>
                              </a:solidFill>
                              <a:prstDash val="solid"/>
                              <a:headEnd type="none" w="med" len="med"/>
                              <a:tailEnd type="triangle" w="med" len="med"/>
                            </a:ln>
                          </wps:spPr>
                          <wps:bodyPr/>
                        </wps:wsp>
                        <wps:wsp>
                          <wps:cNvPr id="45" name="直接连接符 45"/>
                          <wps:cNvCnPr/>
                          <wps:spPr>
                            <a:xfrm flipH="1">
                              <a:off x="1618" y="808"/>
                              <a:ext cx="7" cy="393"/>
                            </a:xfrm>
                            <a:prstGeom prst="line">
                              <a:avLst/>
                            </a:prstGeom>
                            <a:ln w="15875" cap="flat" cmpd="sng">
                              <a:solidFill>
                                <a:srgbClr val="000000"/>
                              </a:solidFill>
                              <a:prstDash val="solid"/>
                              <a:headEnd type="none" w="med" len="med"/>
                              <a:tailEnd type="triangle" w="med" len="med"/>
                            </a:ln>
                          </wps:spPr>
                          <wps:bodyPr/>
                        </wps:wsp>
                        <wps:wsp>
                          <wps:cNvPr id="46" name="直接连接符 46"/>
                          <wps:cNvCnPr/>
                          <wps:spPr>
                            <a:xfrm flipH="1">
                              <a:off x="1794" y="2325"/>
                              <a:ext cx="10" cy="1435"/>
                            </a:xfrm>
                            <a:prstGeom prst="line">
                              <a:avLst/>
                            </a:prstGeom>
                            <a:ln w="15875" cap="flat" cmpd="sng">
                              <a:solidFill>
                                <a:srgbClr val="000000"/>
                              </a:solidFill>
                              <a:prstDash val="solid"/>
                              <a:headEnd type="none" w="med" len="med"/>
                              <a:tailEnd type="triangle" w="med" len="med"/>
                            </a:ln>
                          </wps:spPr>
                          <wps:bodyPr/>
                        </wps:wsp>
                        <wps:wsp>
                          <wps:cNvPr id="53" name="文本框 53"/>
                          <wps:cNvSpPr txBox="1"/>
                          <wps:spPr>
                            <a:xfrm>
                              <a:off x="367" y="2751"/>
                              <a:ext cx="1460" cy="616"/>
                            </a:xfrm>
                            <a:prstGeom prst="rect">
                              <a:avLst/>
                            </a:prstGeom>
                            <a:noFill/>
                            <a:ln>
                              <a:noFill/>
                            </a:ln>
                          </wps:spPr>
                          <wps:txbx>
                            <w:txbxContent>
                              <w:p w14:paraId="3CC4D4DA">
                                <w:pPr>
                                  <w:spacing w:line="240" w:lineRule="exact"/>
                                  <w:rPr>
                                    <w:rFonts w:ascii="仿宋_GB2312" w:hAnsi="仿宋_GB2312" w:eastAsia="仿宋_GB2312"/>
                                    <w:sz w:val="18"/>
                                  </w:rPr>
                                </w:pPr>
                                <w:r>
                                  <w:rPr>
                                    <w:rFonts w:hint="eastAsia" w:ascii="仿宋_GB2312" w:hAnsi="仿宋_GB2312" w:eastAsia="仿宋_GB2312"/>
                                    <w:sz w:val="18"/>
                                    <w:lang w:eastAsia="zh-CN"/>
                                  </w:rPr>
                                  <w:t>申请</w:t>
                                </w:r>
                                <w:r>
                                  <w:rPr>
                                    <w:rFonts w:hint="eastAsia" w:ascii="仿宋_GB2312" w:hAnsi="仿宋_GB2312" w:eastAsia="仿宋_GB2312"/>
                                    <w:sz w:val="18"/>
                                  </w:rPr>
                                  <w:t>材料齐全，符合法定形式</w:t>
                                </w:r>
                              </w:p>
                            </w:txbxContent>
                          </wps:txbx>
                          <wps:bodyPr lIns="91439" tIns="45719" rIns="91439" bIns="45719" upright="1"/>
                        </wps:wsp>
                      </wpg:grpSp>
                    </wpg:wgp>
                  </a:graphicData>
                </a:graphic>
              </wp:anchor>
            </w:drawing>
          </mc:Choice>
          <mc:Fallback>
            <w:pict>
              <v:group id="_x0000_s1026" o:spid="_x0000_s1026" o:spt="203" style="position:absolute;left:0pt;margin-left:7.1pt;margin-top:7.4pt;height:368.15pt;width:416.6pt;z-index:251661312;mso-width-relative:page;mso-height-relative:page;" coordorigin="367,0" coordsize="7948,7363" o:gfxdata="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UuhiwtkAAAAJAQAADwAAAAAAAAABACAAAAAiAAAAZHJzL2Rvd25yZXYueG1sUEsBAhQA&#10;FAAAAAgAh07iQCIxDp26BQAApCgAAA4AAAAAAAAAAQAgAAAAKAEAAGRycy9lMm9Eb2MueG1sUEsF&#10;BgAAAAAGAAYAWQEAAFQJAAAAAA==&#10;">
                <o:lock v:ext="edit" aspectratio="f"/>
                <v:line id="_x0000_s1026" o:spid="_x0000_s1026" o:spt="20" style="position:absolute;left:3200;top:1358;flip:y;height:5;width:2759;" filled="f" stroked="t" coordsize="21600,21600" o:gfxdata="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RVLtvQAA&#10;ANsAAAAPAAAAAAAAAAEAIAAAACIAAABkcnMvZG93bnJldi54bWxQSwECFAAUAAAACACHTuJAMy8F&#10;njsAAAA5AAAAEAAAAAAAAAABACAAAAAMAQAAZHJzL3NoYXBleG1sLnhtbFBLBQYAAAAABgAGAFsB&#10;AAC2AwAAAAA=&#10;">
                  <v:fill on="f" focussize="0,0"/>
                  <v:stroke weight="0.25pt" color="#000000" joinstyle="round" endarrow="block"/>
                  <v:imagedata o:title=""/>
                  <o:lock v:ext="edit" aspectratio="f"/>
                </v:line>
                <v:line id="_x0000_s1026" o:spid="_x0000_s1026" o:spt="20" style="position:absolute;left:3216;top:2332;height:34;width:2759;" filled="f" stroked="t" coordsize="21600,21600" o:gfxdata="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0oSmtwAAANsAAAAP&#10;AAAAAAAAAAEAIAAAACIAAABkcnMvZG93bnJldi54bWxQSwECFAAUAAAACACHTuJAMy8FnjsAAAA5&#10;AAAAEAAAAAAAAAABACAAAAAGAQAAZHJzL3NoYXBleG1sLnhtbFBLBQYAAAAABgAGAFsBAACwAwAA&#10;AAA=&#10;">
                  <v:fill on="f" focussize="0,0"/>
                  <v:stroke weight="0.25pt" color="#000000" joinstyle="round" endarrow="block"/>
                  <v:imagedata o:title=""/>
                  <o:lock v:ext="edit" aspectratio="f"/>
                </v:line>
                <v:group id="_x0000_s1026" o:spid="_x0000_s1026" o:spt="203" style="position:absolute;left:367;top:0;height:7363;width:7948;" coordorigin="367,0" coordsize="7948,7363"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463;top:1228;height:1065;width:2750;" fillcolor="#FFFFFF" filled="t" stroked="t" coordsize="21600,21600" o:gfxdata="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kVX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19992125984252pt,3.59992125984252pt,7.19992125984252pt,3.59992125984252pt">
                      <w:txbxContent>
                        <w:p w14:paraId="71361F8C">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临夏州分行</w:t>
                          </w:r>
                          <w:r>
                            <w:rPr>
                              <w:rFonts w:hint="eastAsia" w:ascii="仿宋_GB2312" w:hAnsi="仿宋_GB2312" w:eastAsia="仿宋_GB2312" w:cs="仿宋_GB2312"/>
                              <w:sz w:val="24"/>
                            </w:rPr>
                            <w:t>接件，并于5个工作日内做出审查决定</w:t>
                          </w:r>
                        </w:p>
                      </w:txbxContent>
                    </v:textbox>
                  </v:shape>
                  <v:shape id="_x0000_s1026" o:spid="_x0000_s1026" o:spt="202" type="#_x0000_t202" style="position:absolute;left:1412;top:3822;height:572;width:854;"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AA902D4">
                          <w:pPr>
                            <w:jc w:val="center"/>
                            <w:rPr>
                              <w:rFonts w:ascii="仿宋_GB2312" w:hAnsi="仿宋_GB2312" w:eastAsia="仿宋_GB2312" w:cs="仿宋_GB2312"/>
                              <w:sz w:val="24"/>
                            </w:rPr>
                          </w:pPr>
                          <w:r>
                            <w:rPr>
                              <w:rFonts w:hint="eastAsia" w:ascii="仿宋_GB2312" w:hAnsi="仿宋_GB2312" w:eastAsia="仿宋_GB2312" w:cs="仿宋_GB2312"/>
                              <w:sz w:val="24"/>
                            </w:rPr>
                            <w:t>受理</w:t>
                          </w:r>
                        </w:p>
                      </w:txbxContent>
                    </v:textbox>
                  </v:shape>
                  <v:shape id="_x0000_s1026" o:spid="_x0000_s1026" o:spt="202" type="#_x0000_t202" style="position:absolute;left:4430;top:5811;height:1338;width:1283;"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C559237">
                          <w:pPr>
                            <w:rPr>
                              <w:rFonts w:hint="eastAsia" w:ascii="仿宋_GB2312" w:hAnsi="仿宋_GB2312" w:eastAsia="仿宋_GB2312" w:cs="仿宋_GB2312"/>
                              <w:sz w:val="24"/>
                            </w:rPr>
                          </w:pPr>
                          <w:r>
                            <w:rPr>
                              <w:rFonts w:hint="eastAsia" w:ascii="仿宋_GB2312" w:hAnsi="仿宋_GB2312" w:eastAsia="仿宋_GB2312" w:cs="仿宋_GB2312"/>
                              <w:sz w:val="24"/>
                            </w:rPr>
                            <w:t>通知申请人邮寄或领取审批结果</w:t>
                          </w:r>
                        </w:p>
                      </w:txbxContent>
                    </v:textbox>
                  </v:shape>
                  <v:shape id="_x0000_s1026" o:spid="_x0000_s1026" o:spt="202" type="#_x0000_t202" style="position:absolute;left:701;top:5610;height:1753;width:2598;"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196EC65">
                          <w:pPr>
                            <w:rPr>
                              <w:rFonts w:hint="eastAsia" w:ascii="仿宋_GB2312" w:hAnsi="仿宋_GB2312" w:eastAsia="仿宋_GB2312" w:cs="仿宋_GB2312"/>
                              <w:sz w:val="24"/>
                            </w:rPr>
                          </w:pPr>
                          <w:r>
                            <w:rPr>
                              <w:rFonts w:hint="eastAsia" w:ascii="仿宋_GB2312" w:hAnsi="仿宋_GB2312" w:eastAsia="仿宋_GB2312" w:cs="仿宋_GB2312"/>
                              <w:sz w:val="24"/>
                            </w:rPr>
                            <w:t>将申请材料逐级报送中国人民银行</w:t>
                          </w:r>
                          <w:r>
                            <w:rPr>
                              <w:rFonts w:hint="eastAsia" w:ascii="仿宋_GB2312" w:hAnsi="仿宋_GB2312" w:eastAsia="仿宋_GB2312" w:cs="仿宋_GB2312"/>
                              <w:sz w:val="24"/>
                              <w:lang w:eastAsia="zh-CN"/>
                            </w:rPr>
                            <w:t>甘肃省</w:t>
                          </w:r>
                          <w:r>
                            <w:rPr>
                              <w:rFonts w:hint="eastAsia" w:ascii="仿宋_GB2312" w:hAnsi="仿宋_GB2312" w:eastAsia="仿宋_GB2312" w:cs="仿宋_GB2312"/>
                              <w:sz w:val="24"/>
                            </w:rPr>
                            <w:t>分行</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自受理行政许可申请之日起在二十个工作日内作出审批决定</w:t>
                          </w:r>
                        </w:p>
                      </w:txbxContent>
                    </v:textbox>
                  </v:shape>
                  <v:shape id="_x0000_s1026" o:spid="_x0000_s1026" o:spt="202" type="#_x0000_t202" style="position:absolute;left:522;top:0;height:761;width:2027;"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8F85932">
                          <w:pPr>
                            <w:rPr>
                              <w:rFonts w:hint="eastAsia" w:ascii="仿宋_GB2312" w:hAnsi="仿宋_GB2312" w:eastAsia="仿宋_GB2312" w:cs="仿宋_GB2312"/>
                              <w:sz w:val="24"/>
                            </w:rPr>
                          </w:pPr>
                          <w:r>
                            <w:rPr>
                              <w:rFonts w:hint="eastAsia" w:ascii="仿宋_GB2312" w:hAnsi="仿宋_GB2312" w:eastAsia="仿宋_GB2312" w:cs="仿宋_GB2312"/>
                              <w:sz w:val="24"/>
                            </w:rPr>
                            <w:t>申请人提出书面申请，并提交材料</w:t>
                          </w:r>
                        </w:p>
                      </w:txbxContent>
                    </v:textbox>
                  </v:shape>
                  <v:shape id="_x0000_s1026" o:spid="_x0000_s1026" o:spt="202" type="#_x0000_t202" style="position:absolute;left:5982;top:125;height:481;width:2247;"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C8268BD">
                          <w:pPr>
                            <w:rPr>
                              <w:rFonts w:ascii="仿宋_GB2312" w:hAnsi="仿宋_GB2312" w:eastAsia="仿宋_GB2312" w:cs="仿宋_GB2312"/>
                              <w:sz w:val="24"/>
                            </w:rPr>
                          </w:pPr>
                          <w:r>
                            <w:rPr>
                              <w:rFonts w:hint="eastAsia" w:ascii="仿宋_GB2312" w:hAnsi="仿宋_GB2312" w:eastAsia="仿宋_GB2312" w:cs="仿宋_GB2312"/>
                              <w:sz w:val="24"/>
                            </w:rPr>
                            <w:t>申请人补全材料</w:t>
                          </w:r>
                        </w:p>
                      </w:txbxContent>
                    </v:textbox>
                  </v:shape>
                  <v:shape id="_x0000_s1026" o:spid="_x0000_s1026" o:spt="202" type="#_x0000_t202" style="position:absolute;left:5988;top:937;height:753;width:2327;"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54D848E">
                          <w:pPr>
                            <w:rPr>
                              <w:rFonts w:ascii="仿宋_GB2312" w:hAnsi="仿宋_GB2312" w:eastAsia="仿宋_GB2312" w:cs="仿宋_GB2312"/>
                              <w:sz w:val="24"/>
                            </w:rPr>
                          </w:pPr>
                          <w:r>
                            <w:rPr>
                              <w:rFonts w:hint="eastAsia" w:ascii="仿宋_GB2312" w:hAnsi="仿宋_GB2312" w:eastAsia="仿宋_GB2312" w:cs="仿宋_GB2312"/>
                              <w:sz w:val="24"/>
                            </w:rPr>
                            <w:t>一次告知申请人需要补正的全部内容材料</w:t>
                          </w:r>
                        </w:p>
                      </w:txbxContent>
                    </v:textbox>
                  </v:shape>
                  <v:shape id="_x0000_s1026" o:spid="_x0000_s1026" o:spt="202" type="#_x0000_t202" style="position:absolute;left:5975;top:1984;height:763;width:2339;"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C2B4CD6">
                          <w:pPr>
                            <w:rPr>
                              <w:rFonts w:ascii="仿宋_GB2312" w:hAnsi="仿宋_GB2312" w:eastAsia="仿宋_GB2312" w:cs="仿宋_GB2312"/>
                              <w:sz w:val="24"/>
                            </w:rPr>
                          </w:pPr>
                          <w:r>
                            <w:rPr>
                              <w:rFonts w:hint="eastAsia" w:ascii="仿宋_GB2312" w:hAnsi="仿宋_GB2312" w:eastAsia="仿宋_GB2312" w:cs="仿宋_GB2312"/>
                              <w:sz w:val="24"/>
                              <w:lang w:eastAsia="zh-CN"/>
                            </w:rPr>
                            <w:t>不予</w:t>
                          </w:r>
                          <w:r>
                            <w:rPr>
                              <w:rFonts w:hint="eastAsia" w:ascii="仿宋_GB2312" w:hAnsi="仿宋_GB2312" w:eastAsia="仿宋_GB2312" w:cs="仿宋_GB2312"/>
                              <w:sz w:val="24"/>
                            </w:rPr>
                            <w:t>受理决定，告知申请人</w:t>
                          </w:r>
                        </w:p>
                      </w:txbxContent>
                    </v:textbox>
                  </v:shape>
                  <v:shape id="_x0000_s1026" o:spid="_x0000_s1026" o:spt="202" type="#_x0000_t202" style="position:absolute;left:3374;top:399;height:1009;width:2257;" filled="f" stroked="f" coordsize="21600,21600" o:gfxdata="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DST7sAAADb&#10;AAAADwAAAAAAAAABACAAAAAiAAAAZHJzL2Rvd25yZXYueG1sUEsBAhQAFAAAAAgAh07iQDMvBZ47&#10;AAAAOQAAABAAAAAAAAAAAQAgAAAACgEAAGRycy9zaGFwZXhtbC54bWxQSwUGAAAAAAYABgBbAQAA&#10;tAMAAAAA&#10;">
                    <v:fill on="f" focussize="0,0"/>
                    <v:stroke on="f"/>
                    <v:imagedata o:title=""/>
                    <o:lock v:ext="edit" aspectratio="f"/>
                    <v:textbox inset="7.19992125984252pt,3.59992125984252pt,7.19992125984252pt,3.59992125984252pt">
                      <w:txbxContent>
                        <w:p w14:paraId="22C95C32">
                          <w:pPr>
                            <w:rPr>
                              <w:rFonts w:hint="eastAsia" w:ascii="仿宋_GB2312" w:hAnsi="仿宋_GB2312" w:eastAsia="仿宋_GB2312"/>
                              <w:sz w:val="18"/>
                            </w:rPr>
                          </w:pPr>
                          <w:r>
                            <w:rPr>
                              <w:rFonts w:hint="eastAsia" w:ascii="仿宋_GB2312" w:hAnsi="仿宋_GB2312" w:eastAsia="仿宋_GB2312"/>
                              <w:sz w:val="18"/>
                            </w:rPr>
                            <w:t>申请材料不齐全、不符合法定形式或存在错误不能当场更正的</w:t>
                          </w:r>
                        </w:p>
                      </w:txbxContent>
                    </v:textbox>
                  </v:shape>
                  <v:shape id="_x0000_s1026" o:spid="_x0000_s1026" o:spt="202" type="#_x0000_t202" style="position:absolute;left:3287;top:2402;height:1665;width:2588;" filled="f" stroked="f" coordsize="21600,21600" o:gfxdata="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u6aO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3514B900">
                          <w:pPr>
                            <w:rPr>
                              <w:rFonts w:hint="eastAsia" w:ascii="仿宋_GB2312" w:hAnsi="仿宋_GB2312" w:eastAsia="仿宋_GB2312"/>
                              <w:sz w:val="18"/>
                              <w:lang w:eastAsia="zh-CN"/>
                            </w:rPr>
                          </w:pPr>
                          <w:r>
                            <w:rPr>
                              <w:rFonts w:hint="eastAsia" w:ascii="仿宋_GB2312" w:hAnsi="仿宋_GB2312" w:eastAsia="仿宋_GB2312"/>
                              <w:sz w:val="18"/>
                            </w:rPr>
                            <w:t>申请事项不属于中国人民</w:t>
                          </w:r>
                          <w:r>
                            <w:rPr>
                              <w:rFonts w:hint="eastAsia" w:ascii="仿宋_GB2312" w:hAnsi="仿宋_GB2312" w:eastAsia="仿宋_GB2312"/>
                              <w:sz w:val="18"/>
                              <w:lang w:eastAsia="zh-CN"/>
                            </w:rPr>
                            <w:t>银行职权范围，申请人提供的补正材料不齐全、不符合法定形式的；申请人补正后仍存在不符合受理条件的其他情形的</w:t>
                          </w:r>
                        </w:p>
                      </w:txbxContent>
                    </v:textbox>
                  </v:shape>
                  <v:line id="_x0000_s1026" o:spid="_x0000_s1026" o:spt="20" style="position:absolute;left:2552;top:335;flip:x y;height:31;width:3341;" filled="f" stroked="t" coordsize="21600,21600" o:gfxdata="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8MoZ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7161;top:590;flip:y;height:346;width:2;" filled="f" stroked="t" coordsize="21600,21600" o:gfxdata="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awKr4A&#10;AADb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line id="_x0000_s1026" o:spid="_x0000_s1026" o:spt="20" style="position:absolute;left:1618;top:808;flip:x;height:393;width:7;" filled="f" stroked="t" coordsize="21600,21600" o:gfxdata="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Wx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1794;top:2325;flip:x;height:1435;width:10;" filled="f" stroked="t" coordsize="21600,21600" o:gfxdata="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iLxr4A&#10;AADb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shape id="_x0000_s1026" o:spid="_x0000_s1026" o:spt="202" type="#_x0000_t202" style="position:absolute;left:367;top:2751;height:616;width:1460;" filled="f" stroked="f" coordsize="21600,21600" o:gfxdata="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72uW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3CC4D4DA">
                          <w:pPr>
                            <w:spacing w:line="240" w:lineRule="exact"/>
                            <w:rPr>
                              <w:rFonts w:ascii="仿宋_GB2312" w:hAnsi="仿宋_GB2312" w:eastAsia="仿宋_GB2312"/>
                              <w:sz w:val="18"/>
                            </w:rPr>
                          </w:pPr>
                          <w:r>
                            <w:rPr>
                              <w:rFonts w:hint="eastAsia" w:ascii="仿宋_GB2312" w:hAnsi="仿宋_GB2312" w:eastAsia="仿宋_GB2312"/>
                              <w:sz w:val="18"/>
                              <w:lang w:eastAsia="zh-CN"/>
                            </w:rPr>
                            <w:t>申请</w:t>
                          </w:r>
                          <w:r>
                            <w:rPr>
                              <w:rFonts w:hint="eastAsia" w:ascii="仿宋_GB2312" w:hAnsi="仿宋_GB2312" w:eastAsia="仿宋_GB2312"/>
                              <w:sz w:val="18"/>
                            </w:rPr>
                            <w:t>材料齐全，符合法定形式</w:t>
                          </w:r>
                        </w:p>
                      </w:txbxContent>
                    </v:textbox>
                  </v:shape>
                </v:group>
              </v:group>
            </w:pict>
          </mc:Fallback>
        </mc:AlternateContent>
      </w:r>
    </w:p>
    <w:p w14:paraId="1CD3A340">
      <w:pPr>
        <w:ind w:firstLine="600" w:firstLineChars="200"/>
        <w:jc w:val="left"/>
        <w:rPr>
          <w:rFonts w:ascii="仿宋_GB2312" w:hAnsi="仿宋_GB2312" w:eastAsia="仿宋_GB2312" w:cs="仿宋_GB2312"/>
          <w:sz w:val="30"/>
          <w:szCs w:val="30"/>
        </w:rPr>
      </w:pPr>
    </w:p>
    <w:p w14:paraId="51A3DFE0">
      <w:pPr>
        <w:ind w:firstLine="600" w:firstLineChars="200"/>
        <w:jc w:val="left"/>
        <w:rPr>
          <w:rFonts w:ascii="仿宋_GB2312" w:hAnsi="仿宋_GB2312" w:eastAsia="仿宋_GB2312" w:cs="仿宋_GB2312"/>
          <w:sz w:val="30"/>
          <w:szCs w:val="30"/>
        </w:rPr>
      </w:pPr>
    </w:p>
    <w:p w14:paraId="715826D2">
      <w:pPr>
        <w:jc w:val="left"/>
        <w:rPr>
          <w:rFonts w:ascii="仿宋_GB2312" w:hAnsi="仿宋_GB2312" w:eastAsia="仿宋_GB2312" w:cs="仿宋_GB2312"/>
          <w:sz w:val="24"/>
        </w:rPr>
      </w:pPr>
      <w:r>
        <w:rPr>
          <w:rFonts w:hint="eastAsia" w:ascii="仿宋_GB2312" w:hAnsi="仿宋_GB2312" w:eastAsia="仿宋_GB2312" w:cs="仿宋_GB2312"/>
          <w:sz w:val="30"/>
          <w:szCs w:val="30"/>
        </w:rPr>
        <w:t xml:space="preserve">                       </w:t>
      </w:r>
    </w:p>
    <w:p w14:paraId="31EBD157">
      <w:pPr>
        <w:rPr>
          <w:rFonts w:ascii="仿宋_GB2312" w:hAnsi="仿宋_GB2312" w:eastAsia="仿宋_GB2312" w:cs="仿宋_GB2312"/>
          <w:sz w:val="24"/>
        </w:rPr>
      </w:pPr>
      <w:r>
        <w:rPr>
          <w:rFonts w:hint="eastAsia" w:ascii="仿宋_GB2312" w:hAnsi="仿宋_GB2312" w:eastAsia="仿宋_GB2312" w:cs="仿宋_GB2312"/>
          <w:sz w:val="30"/>
          <w:szCs w:val="30"/>
        </w:rPr>
        <w:t xml:space="preserve">        </w:t>
      </w:r>
    </w:p>
    <w:p w14:paraId="6BF1BE9B">
      <w:pPr>
        <w:jc w:val="left"/>
        <w:rPr>
          <w:rFonts w:ascii="仿宋_GB2312" w:hAnsi="仿宋_GB2312" w:eastAsia="仿宋_GB2312" w:cs="仿宋_GB2312"/>
          <w:sz w:val="30"/>
          <w:szCs w:val="30"/>
        </w:rPr>
      </w:pPr>
      <w:r>
        <w:rPr>
          <w:rFonts w:hint="eastAsia" w:ascii="仿宋_GB2312" w:hAnsi="仿宋_GB2312" w:eastAsia="仿宋_GB2312" w:cs="仿宋_GB2312"/>
          <w:sz w:val="24"/>
        </w:rPr>
        <w:t xml:space="preserve">                             </w:t>
      </w:r>
    </w:p>
    <w:p w14:paraId="00C7315D">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7063A5A2">
      <w:pPr>
        <w:ind w:firstLine="600" w:firstLineChars="200"/>
        <w:jc w:val="left"/>
        <w:rPr>
          <w:rFonts w:ascii="仿宋_GB2312" w:hAnsi="仿宋_GB2312" w:eastAsia="仿宋_GB2312" w:cs="仿宋_GB2312"/>
          <w:sz w:val="30"/>
          <w:szCs w:val="30"/>
        </w:rPr>
      </w:pPr>
    </w:p>
    <w:p w14:paraId="2B751957">
      <w:pPr>
        <w:ind w:firstLine="420" w:firstLineChars="200"/>
        <w:jc w:val="left"/>
        <w:rPr>
          <w:rFonts w:ascii="仿宋_GB2312" w:hAnsi="仿宋_GB2312" w:eastAsia="仿宋_GB2312" w:cs="仿宋_GB2312"/>
          <w:sz w:val="30"/>
          <w:szCs w:val="30"/>
        </w:rPr>
      </w:pPr>
      <w:r>
        <mc:AlternateContent>
          <mc:Choice Requires="wps">
            <w:drawing>
              <wp:anchor distT="0" distB="0" distL="114300" distR="114300" simplePos="0" relativeHeight="251660288" behindDoc="0" locked="0" layoutInCell="1" allowOverlap="1">
                <wp:simplePos x="0" y="0"/>
                <wp:positionH relativeFrom="column">
                  <wp:posOffset>1069975</wp:posOffset>
                </wp:positionH>
                <wp:positionV relativeFrom="paragraph">
                  <wp:posOffset>308610</wp:posOffset>
                </wp:positionV>
                <wp:extent cx="635" cy="776605"/>
                <wp:effectExtent l="38100" t="0" r="37465" b="4445"/>
                <wp:wrapNone/>
                <wp:docPr id="57" name="直接连接符 57"/>
                <wp:cNvGraphicFramePr/>
                <a:graphic xmlns:a="http://schemas.openxmlformats.org/drawingml/2006/main">
                  <a:graphicData uri="http://schemas.microsoft.com/office/word/2010/wordprocessingShape">
                    <wps:wsp>
                      <wps:cNvCnPr>
                        <a:stCxn id="30" idx="2"/>
                      </wps:cNvCnPr>
                      <wps:spPr>
                        <a:xfrm flipH="1">
                          <a:off x="0" y="0"/>
                          <a:ext cx="635" cy="776605"/>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84.25pt;margin-top:24.3pt;height:61.15pt;width:0.05pt;z-index:251660288;mso-width-relative:page;mso-height-relative:page;" filled="f" stroked="t" coordsize="21600,21600" o:gfxdata="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sjDatgAAAAKAQAADwAAAAAAAAABACAA&#10;AAAiAAAAZHJzL2Rvd25yZXYueG1sUEsBAhQAFAAAAAgAh07iQJy8NXkNAgAAEQQAAA4AAAAAAAAA&#10;AQAgAAAAJwEAAGRycy9lMm9Eb2MueG1sUEsFBgAAAAAGAAYAWQEAAKYFAAAAAA==&#10;">
                <v:fill on="f" focussize="0,0"/>
                <v:stroke weight="1.25pt" color="#000000" joinstyle="round" endarrow="block"/>
                <v:imagedata o:title=""/>
                <o:lock v:ext="edit" aspectratio="f"/>
              </v:line>
            </w:pict>
          </mc:Fallback>
        </mc:AlternateContent>
      </w:r>
    </w:p>
    <w:p w14:paraId="51A70323">
      <w:pPr>
        <w:ind w:firstLine="600" w:firstLineChars="200"/>
        <w:jc w:val="left"/>
        <w:rPr>
          <w:rFonts w:ascii="仿宋_GB2312" w:hAnsi="仿宋_GB2312" w:eastAsia="仿宋_GB2312" w:cs="仿宋_GB2312"/>
          <w:sz w:val="30"/>
          <w:szCs w:val="30"/>
        </w:rPr>
      </w:pPr>
    </w:p>
    <w:p w14:paraId="59A91018">
      <w:pPr>
        <w:ind w:firstLine="600" w:firstLineChars="200"/>
        <w:jc w:val="left"/>
        <w:rPr>
          <w:rFonts w:ascii="仿宋_GB2312" w:hAnsi="仿宋_GB2312" w:eastAsia="仿宋_GB2312" w:cs="仿宋_GB2312"/>
          <w:sz w:val="30"/>
          <w:szCs w:val="30"/>
        </w:rPr>
      </w:pPr>
    </w:p>
    <w:p w14:paraId="230D260B">
      <w:pPr>
        <w:ind w:firstLine="420" w:firstLineChars="200"/>
        <w:jc w:val="left"/>
        <w:rPr>
          <w:rFonts w:ascii="仿宋_GB2312" w:hAnsi="仿宋_GB2312" w:eastAsia="仿宋_GB2312" w:cs="仿宋_GB2312"/>
          <w:sz w:val="30"/>
          <w:szCs w:val="30"/>
        </w:rPr>
      </w:pPr>
      <w:r>
        <mc:AlternateContent>
          <mc:Choice Requires="wps">
            <w:drawing>
              <wp:anchor distT="0" distB="0" distL="114300" distR="114300" simplePos="0" relativeHeight="251664384" behindDoc="0" locked="0" layoutInCell="1" allowOverlap="1">
                <wp:simplePos x="0" y="0"/>
                <wp:positionH relativeFrom="column">
                  <wp:posOffset>4422775</wp:posOffset>
                </wp:positionH>
                <wp:positionV relativeFrom="paragraph">
                  <wp:posOffset>95250</wp:posOffset>
                </wp:positionV>
                <wp:extent cx="882015" cy="704215"/>
                <wp:effectExtent l="5080" t="4445" r="8255" b="15240"/>
                <wp:wrapNone/>
                <wp:docPr id="6" name="文本框 6"/>
                <wp:cNvGraphicFramePr/>
                <a:graphic xmlns:a="http://schemas.openxmlformats.org/drawingml/2006/main">
                  <a:graphicData uri="http://schemas.microsoft.com/office/word/2010/wordprocessingShape">
                    <wps:wsp>
                      <wps:cNvSpPr txBox="1"/>
                      <wps:spPr>
                        <a:xfrm>
                          <a:off x="0" y="0"/>
                          <a:ext cx="882015" cy="704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6BB5DF">
                            <w:pPr>
                              <w:rPr>
                                <w:rFonts w:hint="eastAsia"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wps:txbx>
                      <wps:bodyPr upright="1"/>
                    </wps:wsp>
                  </a:graphicData>
                </a:graphic>
              </wp:anchor>
            </w:drawing>
          </mc:Choice>
          <mc:Fallback>
            <w:pict>
              <v:shape id="_x0000_s1026" o:spid="_x0000_s1026" o:spt="202" type="#_x0000_t202" style="position:absolute;left:0pt;margin-left:348.25pt;margin-top:7.5pt;height:55.45pt;width:69.45pt;z-index:251664384;mso-width-relative:page;mso-height-relative:page;" fillcolor="#FFFFFF" filled="t" stroked="t" coordsize="21600,21600" o:gfxdata="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tPP2tkAAAAKAQAADwAAAAAAAAABACAAAAAi&#10;AAAAZHJzL2Rvd25yZXYueG1sUEsBAhQAFAAAAAgAh07iQHklHkgJAgAANQQAAA4AAAAAAAAAAQAg&#10;AAAAKAEAAGRycy9lMm9Eb2MueG1sUEsFBgAAAAAGAAYAWQEAAKMFAAAAAA==&#10;">
                <v:fill on="t" focussize="0,0"/>
                <v:stroke color="#000000" joinstyle="miter"/>
                <v:imagedata o:title=""/>
                <o:lock v:ext="edit" aspectratio="f"/>
                <v:textbox>
                  <w:txbxContent>
                    <w:p w14:paraId="4D6BB5DF">
                      <w:pPr>
                        <w:rPr>
                          <w:rFonts w:hint="eastAsia"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v:textbox>
              </v:shape>
            </w:pict>
          </mc:Fallback>
        </mc:AlternateContent>
      </w:r>
    </w:p>
    <w:p w14:paraId="331A1BA9">
      <w:pPr>
        <w:ind w:firstLine="420" w:firstLineChars="200"/>
        <w:jc w:val="left"/>
        <w:rPr>
          <w:rFonts w:ascii="仿宋_GB2312" w:hAnsi="仿宋_GB2312" w:eastAsia="仿宋_GB2312" w:cs="仿宋_GB2312"/>
          <w:sz w:val="30"/>
          <w:szCs w:val="30"/>
        </w:rPr>
      </w:pPr>
      <w:r>
        <mc:AlternateContent>
          <mc:Choice Requires="wps">
            <w:drawing>
              <wp:anchor distT="0" distB="0" distL="114300" distR="114300" simplePos="0" relativeHeight="251663360" behindDoc="0" locked="0" layoutInCell="1" allowOverlap="1">
                <wp:simplePos x="0" y="0"/>
                <wp:positionH relativeFrom="column">
                  <wp:posOffset>3702050</wp:posOffset>
                </wp:positionH>
                <wp:positionV relativeFrom="paragraph">
                  <wp:posOffset>41910</wp:posOffset>
                </wp:positionV>
                <wp:extent cx="707390" cy="13970"/>
                <wp:effectExtent l="0" t="36830" r="16510" b="25400"/>
                <wp:wrapNone/>
                <wp:docPr id="4" name="直接连接符 4"/>
                <wp:cNvGraphicFramePr/>
                <a:graphic xmlns:a="http://schemas.openxmlformats.org/drawingml/2006/main">
                  <a:graphicData uri="http://schemas.microsoft.com/office/word/2010/wordprocessingShape">
                    <wps:wsp>
                      <wps:cNvCnPr/>
                      <wps:spPr>
                        <a:xfrm flipV="1">
                          <a:off x="0" y="0"/>
                          <a:ext cx="707390" cy="13970"/>
                        </a:xfrm>
                        <a:prstGeom prst="line">
                          <a:avLst/>
                        </a:prstGeom>
                        <a:ln w="317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91.5pt;margin-top:3.3pt;height:1.1pt;width:55.7pt;z-index:251663360;mso-width-relative:page;mso-height-relative:page;" filled="f" stroked="t" coordsize="21600,21600" o:gfxdata="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KUOsdYAAAAHAQAADwAAAAAAAAABACAAAAAiAAAAZHJzL2Rvd25y&#10;ZXYueG1sUEsBAhQAFAAAAAgAh07iQInc8DIAAgAA6QMAAA4AAAAAAAAAAQAgAAAAJQEAAGRycy9l&#10;Mm9Eb2MueG1sUEsFBgAAAAAGAAYAWQEAAJcFAAAAAA==&#10;">
                <v:fill on="f" focussize="0,0"/>
                <v:stroke weight="0.25pt" color="#000000" joinstyle="round" endarrow="block"/>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2082165</wp:posOffset>
                </wp:positionH>
                <wp:positionV relativeFrom="paragraph">
                  <wp:posOffset>33655</wp:posOffset>
                </wp:positionV>
                <wp:extent cx="712470" cy="12700"/>
                <wp:effectExtent l="0" t="36830" r="11430" b="26670"/>
                <wp:wrapNone/>
                <wp:docPr id="3" name="直接连接符 3"/>
                <wp:cNvGraphicFramePr/>
                <a:graphic xmlns:a="http://schemas.openxmlformats.org/drawingml/2006/main">
                  <a:graphicData uri="http://schemas.microsoft.com/office/word/2010/wordprocessingShape">
                    <wps:wsp>
                      <wps:cNvCnPr/>
                      <wps:spPr>
                        <a:xfrm flipV="1">
                          <a:off x="0" y="0"/>
                          <a:ext cx="712470" cy="12700"/>
                        </a:xfrm>
                        <a:prstGeom prst="line">
                          <a:avLst/>
                        </a:prstGeom>
                        <a:ln w="317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63.95pt;margin-top:2.65pt;height:1pt;width:56.1pt;z-index:251662336;mso-width-relative:page;mso-height-relative:page;" filled="f" stroked="t" coordsize="21600,21600" o:gfxdata="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7XOLq1gAAAAcBAAAPAAAAAAAAAAEAIAAAACIAAABkcnMvZG93bnJl&#10;di54bWxQSwECFAAUAAAACACHTuJAsRQQTP8BAADpAwAADgAAAAAAAAABACAAAAAlAQAAZHJzL2Uy&#10;b0RvYy54bWxQSwUGAAAAAAYABgBZAQAAlgUAAAAA&#10;">
                <v:fill on="f" focussize="0,0"/>
                <v:stroke weight="0.25pt" color="#000000" joinstyle="round" endarrow="block"/>
                <v:imagedata o:title=""/>
                <o:lock v:ext="edit" aspectratio="f"/>
              </v:line>
            </w:pict>
          </mc:Fallback>
        </mc:AlternateContent>
      </w:r>
    </w:p>
    <w:p w14:paraId="0903A8C7">
      <w:pPr>
        <w:ind w:firstLine="600" w:firstLineChars="200"/>
        <w:jc w:val="left"/>
        <w:rPr>
          <w:rFonts w:ascii="仿宋_GB2312" w:hAnsi="仿宋_GB2312" w:eastAsia="仿宋_GB2312" w:cs="仿宋_GB2312"/>
          <w:sz w:val="30"/>
          <w:szCs w:val="30"/>
        </w:rPr>
      </w:pPr>
    </w:p>
    <w:p w14:paraId="627BC494">
      <w:pPr>
        <w:ind w:firstLine="600" w:firstLineChars="200"/>
        <w:jc w:val="left"/>
        <w:rPr>
          <w:rFonts w:ascii="仿宋_GB2312" w:hAnsi="仿宋_GB2312" w:eastAsia="仿宋_GB2312" w:cs="仿宋_GB2312"/>
          <w:sz w:val="30"/>
          <w:szCs w:val="30"/>
        </w:rPr>
      </w:pPr>
    </w:p>
    <w:p w14:paraId="2B06D11C">
      <w:pPr>
        <w:ind w:firstLine="600" w:firstLineChars="200"/>
        <w:jc w:val="left"/>
        <w:rPr>
          <w:rFonts w:ascii="仿宋_GB2312" w:hAnsi="仿宋_GB2312" w:eastAsia="仿宋_GB2312" w:cs="仿宋_GB2312"/>
          <w:sz w:val="30"/>
          <w:szCs w:val="30"/>
        </w:rPr>
      </w:pPr>
    </w:p>
    <w:p w14:paraId="3DE4F00B">
      <w:pPr>
        <w:ind w:firstLine="600" w:firstLineChars="200"/>
        <w:jc w:val="left"/>
        <w:rPr>
          <w:rFonts w:ascii="仿宋_GB2312" w:hAnsi="仿宋_GB2312" w:eastAsia="仿宋_GB2312" w:cs="仿宋_GB2312"/>
          <w:sz w:val="30"/>
          <w:szCs w:val="30"/>
        </w:rPr>
      </w:pPr>
    </w:p>
    <w:p w14:paraId="54D58C06">
      <w:pPr>
        <w:ind w:firstLine="600" w:firstLineChars="200"/>
        <w:jc w:val="left"/>
        <w:rPr>
          <w:rFonts w:ascii="仿宋_GB2312" w:hAnsi="仿宋_GB2312" w:eastAsia="仿宋_GB2312" w:cs="仿宋_GB2312"/>
          <w:sz w:val="30"/>
          <w:szCs w:val="30"/>
        </w:rPr>
      </w:pPr>
    </w:p>
    <w:p w14:paraId="0B999568">
      <w:pPr>
        <w:ind w:firstLine="600" w:firstLineChars="200"/>
        <w:jc w:val="left"/>
        <w:rPr>
          <w:rFonts w:ascii="仿宋_GB2312" w:hAnsi="仿宋_GB2312" w:eastAsia="仿宋_GB2312" w:cs="仿宋_GB2312"/>
          <w:sz w:val="30"/>
          <w:szCs w:val="30"/>
        </w:rPr>
      </w:pPr>
    </w:p>
    <w:p w14:paraId="5373537F">
      <w:pPr>
        <w:ind w:firstLine="600" w:firstLineChars="200"/>
        <w:jc w:val="left"/>
        <w:rPr>
          <w:rFonts w:ascii="仿宋_GB2312" w:hAnsi="仿宋_GB2312" w:eastAsia="仿宋_GB2312" w:cs="仿宋_GB2312"/>
          <w:sz w:val="30"/>
          <w:szCs w:val="30"/>
        </w:rPr>
      </w:pPr>
    </w:p>
    <w:p w14:paraId="4BF29397">
      <w:pPr>
        <w:spacing w:before="146" w:line="224" w:lineRule="auto"/>
        <w:ind w:left="48"/>
        <w:rPr>
          <w:rFonts w:ascii="宋体" w:hAnsi="宋体" w:eastAsia="宋体" w:cs="宋体"/>
          <w:sz w:val="35"/>
          <w:szCs w:val="35"/>
        </w:rPr>
      </w:pPr>
      <w:r>
        <w:rPr>
          <w:rFonts w:ascii="仿宋" w:hAnsi="仿宋" w:eastAsia="仿宋" w:cs="仿宋"/>
          <w:spacing w:val="-4"/>
          <w:sz w:val="30"/>
          <w:szCs w:val="30"/>
        </w:rPr>
        <w:t>附录</w:t>
      </w:r>
      <w:r>
        <w:rPr>
          <w:rFonts w:ascii="仿宋" w:hAnsi="仿宋" w:eastAsia="仿宋" w:cs="仿宋"/>
          <w:spacing w:val="-47"/>
          <w:sz w:val="30"/>
          <w:szCs w:val="30"/>
        </w:rPr>
        <w:t xml:space="preserve"> </w:t>
      </w:r>
      <w:r>
        <w:rPr>
          <w:rFonts w:ascii="仿宋" w:hAnsi="仿宋" w:eastAsia="仿宋" w:cs="仿宋"/>
          <w:spacing w:val="-4"/>
          <w:sz w:val="30"/>
          <w:szCs w:val="30"/>
        </w:rPr>
        <w:t>2</w:t>
      </w:r>
      <w:r>
        <w:rPr>
          <w:rFonts w:ascii="仿宋" w:hAnsi="仿宋" w:eastAsia="仿宋" w:cs="仿宋"/>
          <w:spacing w:val="4"/>
          <w:sz w:val="30"/>
          <w:szCs w:val="30"/>
        </w:rPr>
        <w:t xml:space="preserve">             </w:t>
      </w:r>
      <w:r>
        <w:rPr>
          <w:rFonts w:hint="eastAsia" w:ascii="仿宋_GB2312" w:hAnsi="仿宋_GB2312" w:eastAsia="仿宋_GB2312" w:cs="仿宋_GB2312"/>
          <w:b/>
          <w:bCs/>
          <w:sz w:val="36"/>
          <w:szCs w:val="36"/>
        </w:rPr>
        <w:t>申请材料示范文本</w:t>
      </w:r>
    </w:p>
    <w:p w14:paraId="459B364F">
      <w:pPr>
        <w:spacing w:before="150" w:line="227" w:lineRule="auto"/>
        <w:ind w:left="2585"/>
        <w:jc w:val="both"/>
        <w:rPr>
          <w:rFonts w:hint="eastAsia" w:ascii="仿宋_GB2312" w:hAnsi="仿宋_GB2312" w:eastAsia="仿宋_GB2312" w:cs="仿宋_GB2312"/>
          <w:sz w:val="28"/>
          <w:szCs w:val="28"/>
        </w:rPr>
      </w:pPr>
      <w:r>
        <w:rPr>
          <w:rFonts w:hint="eastAsia" w:ascii="仿宋_GB2312" w:hAnsi="仿宋_GB2312" w:eastAsia="仿宋_GB2312" w:cs="仿宋_GB2312"/>
          <w:b/>
          <w:bCs/>
          <w:spacing w:val="8"/>
          <w:sz w:val="28"/>
          <w:szCs w:val="28"/>
        </w:rPr>
        <w:t>人民币图样使用申请表</w:t>
      </w:r>
    </w:p>
    <w:tbl>
      <w:tblPr>
        <w:tblStyle w:val="9"/>
        <w:tblW w:w="8526"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2351"/>
        <w:gridCol w:w="1246"/>
        <w:gridCol w:w="3017"/>
      </w:tblGrid>
      <w:tr w14:paraId="60726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526" w:type="dxa"/>
            <w:gridSpan w:val="4"/>
            <w:shd w:val="clear" w:color="auto" w:fill="EEECE1"/>
            <w:vAlign w:val="top"/>
          </w:tcPr>
          <w:p w14:paraId="32D2E126">
            <w:pPr>
              <w:pStyle w:val="8"/>
              <w:spacing w:before="88" w:line="214" w:lineRule="auto"/>
              <w:ind w:left="2624"/>
            </w:pPr>
            <w:r>
              <w:rPr>
                <w:rFonts w:hint="eastAsia"/>
                <w:spacing w:val="-7"/>
                <w14:textOutline w14:w="4358" w14:cap="sq" w14:cmpd="sng">
                  <w14:solidFill>
                    <w14:srgbClr w14:val="000000"/>
                  </w14:solidFill>
                  <w14:prstDash w14:val="solid"/>
                  <w14:bevel/>
                </w14:textOutline>
              </w:rPr>
              <w:t>申请使用人民币图样的产品信息</w:t>
            </w:r>
          </w:p>
        </w:tc>
      </w:tr>
      <w:tr w14:paraId="208AE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4" w:hRule="atLeast"/>
        </w:trPr>
        <w:tc>
          <w:tcPr>
            <w:tcW w:w="1912" w:type="dxa"/>
            <w:vAlign w:val="top"/>
          </w:tcPr>
          <w:p w14:paraId="036F69B7">
            <w:pPr>
              <w:spacing w:line="272" w:lineRule="auto"/>
              <w:rPr>
                <w:rFonts w:ascii="Arial"/>
                <w:sz w:val="21"/>
              </w:rPr>
            </w:pPr>
          </w:p>
          <w:p w14:paraId="768A63CA">
            <w:pPr>
              <w:pStyle w:val="8"/>
              <w:spacing w:before="78" w:line="227" w:lineRule="auto"/>
              <w:ind w:left="43" w:firstLine="5"/>
              <w:rPr>
                <w:rFonts w:hint="eastAsia"/>
                <w:spacing w:val="-7"/>
                <w14:textOutline w14:w="4358" w14:cap="sq" w14:cmpd="sng">
                  <w14:solidFill>
                    <w14:srgbClr w14:val="000000"/>
                  </w14:solidFill>
                  <w14:prstDash w14:val="solid"/>
                  <w14:bevel/>
                </w14:textOutline>
              </w:rPr>
            </w:pPr>
          </w:p>
          <w:p w14:paraId="16E65857">
            <w:pPr>
              <w:pStyle w:val="8"/>
              <w:spacing w:before="78" w:line="227" w:lineRule="auto"/>
              <w:ind w:left="43" w:firstLine="5"/>
              <w:rPr>
                <w:rFonts w:hint="eastAsia"/>
                <w:spacing w:val="-7"/>
                <w14:textOutline w14:w="4358" w14:cap="sq" w14:cmpd="sng">
                  <w14:solidFill>
                    <w14:srgbClr w14:val="000000"/>
                  </w14:solidFill>
                  <w14:prstDash w14:val="solid"/>
                  <w14:bevel/>
                </w14:textOutline>
              </w:rPr>
            </w:pPr>
          </w:p>
          <w:p w14:paraId="554C78A8">
            <w:pPr>
              <w:pStyle w:val="8"/>
              <w:spacing w:before="78" w:line="227" w:lineRule="auto"/>
              <w:ind w:left="43" w:firstLine="5"/>
              <w:jc w:val="left"/>
            </w:pPr>
            <w:r>
              <w:rPr>
                <w:rFonts w:hint="eastAsia"/>
                <w:spacing w:val="-7"/>
                <w14:textOutline w14:w="4358" w14:cap="sq" w14:cmpd="sng">
                  <w14:solidFill>
                    <w14:srgbClr w14:val="000000"/>
                  </w14:solidFill>
                  <w14:prstDash w14:val="solid"/>
                  <w14:bevel/>
                </w14:textOutline>
              </w:rPr>
              <w:t>申请使用的人民币图样</w:t>
            </w:r>
          </w:p>
        </w:tc>
        <w:tc>
          <w:tcPr>
            <w:tcW w:w="6614" w:type="dxa"/>
            <w:gridSpan w:val="3"/>
            <w:vAlign w:val="top"/>
          </w:tcPr>
          <w:p w14:paraId="32C5AD02">
            <w:pPr>
              <w:pStyle w:val="8"/>
              <w:spacing w:before="40" w:line="228" w:lineRule="auto"/>
              <w:ind w:left="39" w:right="3" w:hanging="30"/>
              <w:rPr>
                <w:rFonts w:hint="eastAsia" w:ascii="仿宋_GB2312" w:hAnsi="仿宋_GB2312" w:eastAsia="仿宋_GB2312" w:cs="仿宋_GB2312"/>
              </w:rPr>
            </w:pPr>
            <w:r>
              <w:rPr>
                <w:rFonts w:hint="eastAsia" w:ascii="仿宋_GB2312" w:hAnsi="仿宋_GB2312" w:eastAsia="仿宋_GB2312" w:cs="仿宋_GB2312"/>
                <w:spacing w:val="-5"/>
              </w:rPr>
              <w:t>请详细说明申请使用人民币图样的名称、版别、套别、面额、纸</w:t>
            </w:r>
            <w:r>
              <w:rPr>
                <w:rFonts w:hint="eastAsia" w:ascii="仿宋_GB2312" w:hAnsi="仿宋_GB2312" w:eastAsia="仿宋_GB2312" w:cs="仿宋_GB2312"/>
                <w:spacing w:val="-9"/>
              </w:rPr>
              <w:t>币（硬币、纪念币）、正（背）面、缩放比例（可以另附</w:t>
            </w:r>
            <w:r>
              <w:rPr>
                <w:rFonts w:hint="eastAsia" w:ascii="仿宋_GB2312" w:hAnsi="仿宋_GB2312" w:eastAsia="仿宋_GB2312" w:cs="仿宋_GB2312"/>
                <w:spacing w:val="-10"/>
              </w:rPr>
              <w:t>页）。</w:t>
            </w:r>
          </w:p>
          <w:p w14:paraId="6DA4AFF9">
            <w:pPr>
              <w:pStyle w:val="8"/>
              <w:spacing w:before="29" w:line="229" w:lineRule="auto"/>
              <w:ind w:left="23" w:right="6" w:hanging="17"/>
              <w:rPr>
                <w:rFonts w:hint="eastAsia" w:ascii="仿宋_GB2312" w:hAnsi="仿宋_GB2312" w:eastAsia="仿宋_GB2312" w:cs="仿宋_GB2312"/>
                <w:spacing w:val="-6"/>
              </w:rPr>
            </w:pPr>
            <w:r>
              <w:rPr>
                <w:rFonts w:hint="eastAsia" w:ascii="仿宋_GB2312" w:hAnsi="仿宋_GB2312" w:eastAsia="仿宋_GB2312" w:cs="仿宋_GB2312"/>
                <w:spacing w:val="7"/>
              </w:rPr>
              <w:t>例如：****年版第*套人民币*元纸币</w:t>
            </w:r>
            <w:r>
              <w:rPr>
                <w:rFonts w:hint="eastAsia" w:ascii="仿宋_GB2312" w:hAnsi="仿宋_GB2312" w:eastAsia="仿宋_GB2312" w:cs="仿宋_GB2312"/>
                <w:spacing w:val="7"/>
                <w:lang w:val="en-US" w:eastAsia="zh-CN"/>
              </w:rPr>
              <w:t xml:space="preserve">  </w:t>
            </w:r>
            <w:r>
              <w:rPr>
                <w:rFonts w:hint="eastAsia" w:ascii="仿宋_GB2312" w:hAnsi="仿宋_GB2312" w:eastAsia="仿宋_GB2312" w:cs="仿宋_GB2312"/>
                <w:spacing w:val="7"/>
              </w:rPr>
              <w:t>正面图样</w:t>
            </w:r>
            <w:r>
              <w:rPr>
                <w:rFonts w:hint="eastAsia" w:ascii="仿宋_GB2312" w:hAnsi="仿宋_GB2312" w:eastAsia="仿宋_GB2312" w:cs="仿宋_GB2312"/>
                <w:spacing w:val="7"/>
                <w:lang w:eastAsia="zh-CN"/>
              </w:rPr>
              <w:t>，</w:t>
            </w:r>
            <w:r>
              <w:rPr>
                <w:rFonts w:hint="eastAsia" w:ascii="仿宋_GB2312" w:hAnsi="仿宋_GB2312" w:eastAsia="仿宋_GB2312" w:cs="仿宋_GB2312"/>
                <w:spacing w:val="7"/>
              </w:rPr>
              <w:t>各边长缩小</w:t>
            </w:r>
            <w:r>
              <w:rPr>
                <w:rFonts w:hint="eastAsia" w:ascii="仿宋_GB2312" w:hAnsi="仿宋_GB2312" w:eastAsia="仿宋_GB2312" w:cs="仿宋_GB2312"/>
                <w:spacing w:val="-6"/>
              </w:rPr>
              <w:t>**%；</w:t>
            </w:r>
          </w:p>
          <w:p w14:paraId="4E27B1EF">
            <w:pPr>
              <w:pStyle w:val="8"/>
              <w:spacing w:before="29" w:line="229" w:lineRule="auto"/>
              <w:ind w:left="23" w:right="6" w:hanging="17"/>
            </w:pPr>
            <w:r>
              <w:rPr>
                <w:rFonts w:hint="eastAsia" w:ascii="仿宋_GB2312" w:hAnsi="仿宋_GB2312" w:eastAsia="仿宋_GB2312" w:cs="仿宋_GB2312"/>
                <w:spacing w:val="-3"/>
              </w:rPr>
              <w:t>**版金质纪念币</w:t>
            </w:r>
            <w:r>
              <w:rPr>
                <w:rFonts w:hint="eastAsia" w:ascii="仿宋_GB2312" w:hAnsi="仿宋_GB2312" w:eastAsia="仿宋_GB2312" w:cs="仿宋_GB2312"/>
                <w:spacing w:val="-3"/>
                <w:lang w:val="en-US" w:eastAsia="zh-CN"/>
              </w:rPr>
              <w:t xml:space="preserve">  </w:t>
            </w:r>
            <w:r>
              <w:rPr>
                <w:rFonts w:hint="eastAsia" w:ascii="仿宋_GB2312" w:hAnsi="仿宋_GB2312" w:eastAsia="仿宋_GB2312" w:cs="仿宋_GB2312"/>
                <w:spacing w:val="-3"/>
              </w:rPr>
              <w:t>正背面图样</w:t>
            </w:r>
            <w:r>
              <w:rPr>
                <w:rFonts w:hint="eastAsia" w:ascii="仿宋_GB2312" w:hAnsi="仿宋_GB2312" w:eastAsia="仿宋_GB2312" w:cs="仿宋_GB2312"/>
                <w:spacing w:val="-3"/>
                <w:lang w:val="en-US" w:eastAsia="zh-CN"/>
              </w:rPr>
              <w:t xml:space="preserve">  原大</w:t>
            </w:r>
            <w:r>
              <w:rPr>
                <w:rFonts w:hint="eastAsia" w:ascii="仿宋_GB2312" w:hAnsi="仿宋_GB2312" w:eastAsia="仿宋_GB2312" w:cs="仿宋_GB2312"/>
                <w:spacing w:val="-3"/>
              </w:rPr>
              <w:t>。</w:t>
            </w:r>
          </w:p>
        </w:tc>
      </w:tr>
      <w:tr w14:paraId="741EE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912" w:type="dxa"/>
            <w:vAlign w:val="top"/>
          </w:tcPr>
          <w:p w14:paraId="31024A47">
            <w:pPr>
              <w:pStyle w:val="8"/>
              <w:spacing w:before="99" w:line="227" w:lineRule="auto"/>
              <w:ind w:left="16" w:firstLine="4"/>
              <w:jc w:val="left"/>
            </w:pPr>
            <w:r>
              <w:rPr>
                <w:rFonts w:hint="eastAsia"/>
                <w:spacing w:val="-7"/>
                <w14:textOutline w14:w="4358" w14:cap="sq" w14:cmpd="sng">
                  <w14:solidFill>
                    <w14:srgbClr w14:val="000000"/>
                  </w14:solidFill>
                  <w14:prstDash w14:val="solid"/>
                  <w14:bevel/>
                </w14:textOutline>
              </w:rPr>
              <w:t>拟使用人民币图样的产品类别</w:t>
            </w:r>
          </w:p>
        </w:tc>
        <w:tc>
          <w:tcPr>
            <w:tcW w:w="6614" w:type="dxa"/>
            <w:gridSpan w:val="3"/>
            <w:vAlign w:val="top"/>
          </w:tcPr>
          <w:p w14:paraId="24548290">
            <w:pPr>
              <w:pStyle w:val="8"/>
              <w:spacing w:before="254" w:line="216" w:lineRule="auto"/>
              <w:ind w:left="38"/>
            </w:pPr>
            <w:r>
              <w:rPr>
                <w:spacing w:val="-11"/>
              </w:rPr>
              <w:t>□</w:t>
            </w:r>
            <w:r>
              <w:rPr>
                <w:rFonts w:hint="eastAsia" w:ascii="仿宋_GB2312" w:hAnsi="仿宋_GB2312" w:eastAsia="仿宋_GB2312" w:cs="仿宋_GB2312"/>
                <w:spacing w:val="-5"/>
              </w:rPr>
              <w:t>宣传品  □出版物  □商品</w:t>
            </w:r>
          </w:p>
        </w:tc>
      </w:tr>
      <w:tr w14:paraId="5AA92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912" w:type="dxa"/>
            <w:vAlign w:val="top"/>
          </w:tcPr>
          <w:p w14:paraId="6596DA82">
            <w:pPr>
              <w:pStyle w:val="8"/>
              <w:spacing w:before="134" w:line="233" w:lineRule="auto"/>
              <w:ind w:left="13" w:firstLine="7"/>
              <w:jc w:val="left"/>
            </w:pPr>
            <w:r>
              <w:rPr>
                <w:rFonts w:hint="eastAsia"/>
                <w:spacing w:val="-7"/>
                <w14:textOutline w14:w="4358" w14:cap="sq" w14:cmpd="sng">
                  <w14:solidFill>
                    <w14:srgbClr w14:val="000000"/>
                  </w14:solidFill>
                  <w14:prstDash w14:val="solid"/>
                  <w14:bevel/>
                </w14:textOutline>
              </w:rPr>
              <w:t>拟使用人民币图样的产品名称及用途</w:t>
            </w:r>
          </w:p>
        </w:tc>
        <w:tc>
          <w:tcPr>
            <w:tcW w:w="6614" w:type="dxa"/>
            <w:gridSpan w:val="3"/>
            <w:vAlign w:val="top"/>
          </w:tcPr>
          <w:p w14:paraId="2A18F09E">
            <w:pPr>
              <w:rPr>
                <w:rFonts w:ascii="Arial"/>
                <w:sz w:val="21"/>
              </w:rPr>
            </w:pPr>
          </w:p>
        </w:tc>
      </w:tr>
      <w:tr w14:paraId="7340C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12" w:type="dxa"/>
            <w:vAlign w:val="top"/>
          </w:tcPr>
          <w:p w14:paraId="7B31E43A">
            <w:pPr>
              <w:pStyle w:val="8"/>
              <w:spacing w:before="41" w:line="222" w:lineRule="auto"/>
              <w:ind w:left="16" w:firstLine="4"/>
              <w:jc w:val="left"/>
            </w:pPr>
            <w:r>
              <w:rPr>
                <w:rFonts w:hint="eastAsia"/>
                <w:spacing w:val="-7"/>
                <w14:textOutline w14:w="4358" w14:cap="sq" w14:cmpd="sng">
                  <w14:solidFill>
                    <w14:srgbClr w14:val="000000"/>
                  </w14:solidFill>
                  <w14:prstDash w14:val="solid"/>
                  <w14:bevel/>
                </w14:textOutline>
              </w:rPr>
              <w:t>拟使用人民币图样的产品材质</w:t>
            </w:r>
          </w:p>
        </w:tc>
        <w:tc>
          <w:tcPr>
            <w:tcW w:w="6614" w:type="dxa"/>
            <w:gridSpan w:val="3"/>
            <w:vAlign w:val="top"/>
          </w:tcPr>
          <w:p w14:paraId="6ED5EDAC">
            <w:pPr>
              <w:rPr>
                <w:rFonts w:ascii="Arial"/>
                <w:sz w:val="21"/>
              </w:rPr>
            </w:pPr>
          </w:p>
        </w:tc>
      </w:tr>
      <w:tr w14:paraId="569F4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12" w:type="dxa"/>
            <w:vAlign w:val="top"/>
          </w:tcPr>
          <w:p w14:paraId="32323E9D">
            <w:pPr>
              <w:pStyle w:val="8"/>
              <w:spacing w:before="110" w:line="215" w:lineRule="auto"/>
              <w:ind w:left="21"/>
              <w:jc w:val="left"/>
            </w:pPr>
            <w:r>
              <w:rPr>
                <w:rFonts w:hint="eastAsia"/>
                <w:spacing w:val="-7"/>
                <w14:textOutline w14:w="4358" w14:cap="sq" w14:cmpd="sng">
                  <w14:solidFill>
                    <w14:srgbClr w14:val="000000"/>
                  </w14:solidFill>
                  <w14:prstDash w14:val="solid"/>
                  <w14:bevel/>
                </w14:textOutline>
              </w:rPr>
              <w:t>制作数量</w:t>
            </w:r>
          </w:p>
        </w:tc>
        <w:tc>
          <w:tcPr>
            <w:tcW w:w="6614" w:type="dxa"/>
            <w:gridSpan w:val="3"/>
            <w:vAlign w:val="top"/>
          </w:tcPr>
          <w:p w14:paraId="2904622C">
            <w:pPr>
              <w:rPr>
                <w:rFonts w:ascii="Arial"/>
                <w:sz w:val="21"/>
              </w:rPr>
            </w:pPr>
          </w:p>
        </w:tc>
      </w:tr>
      <w:tr w14:paraId="3F02B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26" w:type="dxa"/>
            <w:gridSpan w:val="4"/>
            <w:shd w:val="clear" w:color="auto" w:fill="EEECE1"/>
            <w:vAlign w:val="top"/>
          </w:tcPr>
          <w:p w14:paraId="7117D6DB">
            <w:pPr>
              <w:pStyle w:val="8"/>
              <w:spacing w:before="53" w:line="213" w:lineRule="auto"/>
              <w:ind w:left="3806"/>
            </w:pPr>
            <w:r>
              <w:rPr>
                <w:spacing w:val="-7"/>
                <w14:textOutline w14:w="4358" w14:cap="sq" w14:cmpd="sng">
                  <w14:solidFill>
                    <w14:srgbClr w14:val="000000"/>
                  </w14:solidFill>
                  <w14:prstDash w14:val="solid"/>
                  <w14:bevel/>
                </w14:textOutline>
              </w:rPr>
              <w:t>附件材料</w:t>
            </w:r>
          </w:p>
        </w:tc>
      </w:tr>
      <w:tr w14:paraId="68791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8526" w:type="dxa"/>
            <w:gridSpan w:val="4"/>
            <w:vAlign w:val="top"/>
          </w:tcPr>
          <w:p w14:paraId="1BC25B90">
            <w:pPr>
              <w:pStyle w:val="8"/>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□身份证复印件   □营业执照复印件  □法人登记证书复印件</w:t>
            </w:r>
          </w:p>
          <w:p w14:paraId="2486546A">
            <w:pPr>
              <w:pStyle w:val="8"/>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□拟使用人民币图样产品的设计稿</w:t>
            </w:r>
          </w:p>
          <w:p w14:paraId="1C82E352">
            <w:pPr>
              <w:pStyle w:val="8"/>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□拟使用人民币图样产品的广告宣传文案</w:t>
            </w:r>
          </w:p>
          <w:p w14:paraId="6E28EC47">
            <w:pPr>
              <w:pStyle w:val="8"/>
              <w:spacing w:before="40" w:line="228" w:lineRule="auto"/>
              <w:ind w:left="39" w:right="3" w:hanging="30"/>
            </w:pPr>
            <w:r>
              <w:rPr>
                <w:rFonts w:hint="eastAsia" w:ascii="仿宋_GB2312" w:hAnsi="仿宋_GB2312" w:eastAsia="仿宋_GB2312" w:cs="仿宋_GB2312"/>
                <w:spacing w:val="-5"/>
              </w:rPr>
              <w:t>□其他（请详细说明）</w:t>
            </w:r>
          </w:p>
        </w:tc>
      </w:tr>
      <w:tr w14:paraId="11E98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8526" w:type="dxa"/>
            <w:gridSpan w:val="4"/>
            <w:shd w:val="clear" w:color="auto" w:fill="EEECE1"/>
            <w:vAlign w:val="top"/>
          </w:tcPr>
          <w:p w14:paraId="57163AE3">
            <w:pPr>
              <w:pStyle w:val="8"/>
              <w:spacing w:before="70" w:line="215" w:lineRule="auto"/>
              <w:ind w:left="3704"/>
            </w:pPr>
            <w:r>
              <w:rPr>
                <w:spacing w:val="-9"/>
                <w14:textOutline w14:w="4358" w14:cap="sq" w14:cmpd="sng">
                  <w14:solidFill>
                    <w14:srgbClr w14:val="000000"/>
                  </w14:solidFill>
                  <w14:prstDash w14:val="solid"/>
                  <w14:bevel/>
                </w14:textOutline>
              </w:rPr>
              <w:t>申请人信息</w:t>
            </w:r>
          </w:p>
        </w:tc>
      </w:tr>
      <w:tr w14:paraId="06DFA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912" w:type="dxa"/>
            <w:vAlign w:val="top"/>
          </w:tcPr>
          <w:p w14:paraId="0E7F119D">
            <w:pPr>
              <w:pStyle w:val="8"/>
              <w:spacing w:before="93" w:line="215" w:lineRule="auto"/>
              <w:ind w:left="49"/>
            </w:pPr>
            <w:r>
              <w:rPr>
                <w:spacing w:val="-9"/>
                <w14:textOutline w14:w="4358" w14:cap="sq" w14:cmpd="sng">
                  <w14:solidFill>
                    <w14:srgbClr w14:val="000000"/>
                  </w14:solidFill>
                  <w14:prstDash w14:val="solid"/>
                  <w14:bevel/>
                </w14:textOutline>
              </w:rPr>
              <w:t>申请人类别</w:t>
            </w:r>
          </w:p>
        </w:tc>
        <w:tc>
          <w:tcPr>
            <w:tcW w:w="6614" w:type="dxa"/>
            <w:gridSpan w:val="3"/>
            <w:vAlign w:val="top"/>
          </w:tcPr>
          <w:p w14:paraId="250F06B4">
            <w:pPr>
              <w:pStyle w:val="8"/>
              <w:spacing w:before="94" w:line="216" w:lineRule="auto"/>
              <w:ind w:left="38"/>
            </w:pPr>
            <w:r>
              <w:rPr>
                <w:rFonts w:hint="eastAsia" w:ascii="仿宋_GB2312" w:hAnsi="仿宋_GB2312" w:eastAsia="仿宋_GB2312" w:cs="仿宋_GB2312"/>
                <w:spacing w:val="-5"/>
              </w:rPr>
              <w:t>□法人        □其他组织        □自然人</w:t>
            </w:r>
          </w:p>
        </w:tc>
      </w:tr>
      <w:tr w14:paraId="7B4B4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912" w:type="dxa"/>
            <w:vAlign w:val="top"/>
          </w:tcPr>
          <w:p w14:paraId="59A89A6C">
            <w:pPr>
              <w:pStyle w:val="8"/>
              <w:spacing w:before="92" w:line="215" w:lineRule="auto"/>
              <w:ind w:left="49"/>
            </w:pPr>
            <w:r>
              <w:rPr>
                <w:spacing w:val="-9"/>
                <w14:textOutline w14:w="4358" w14:cap="sq" w14:cmpd="sng">
                  <w14:solidFill>
                    <w14:srgbClr w14:val="000000"/>
                  </w14:solidFill>
                  <w14:prstDash w14:val="solid"/>
                  <w14:bevel/>
                </w14:textOutline>
              </w:rPr>
              <w:t>申请人名称</w:t>
            </w:r>
          </w:p>
        </w:tc>
        <w:tc>
          <w:tcPr>
            <w:tcW w:w="2351" w:type="dxa"/>
            <w:vAlign w:val="top"/>
          </w:tcPr>
          <w:p w14:paraId="174A87F6">
            <w:pPr>
              <w:rPr>
                <w:rFonts w:ascii="Arial"/>
                <w:sz w:val="21"/>
              </w:rPr>
            </w:pPr>
          </w:p>
        </w:tc>
        <w:tc>
          <w:tcPr>
            <w:tcW w:w="1246" w:type="dxa"/>
            <w:vAlign w:val="top"/>
          </w:tcPr>
          <w:p w14:paraId="510E5379">
            <w:pPr>
              <w:pStyle w:val="8"/>
              <w:spacing w:before="92" w:line="219" w:lineRule="auto"/>
              <w:ind w:left="10"/>
            </w:pPr>
            <w:r>
              <w:rPr>
                <w:spacing w:val="-3"/>
                <w14:textOutline w14:w="4358" w14:cap="sq" w14:cmpd="sng">
                  <w14:solidFill>
                    <w14:srgbClr w14:val="000000"/>
                  </w14:solidFill>
                  <w14:prstDash w14:val="solid"/>
                  <w14:bevel/>
                </w14:textOutline>
              </w:rPr>
              <w:t>联系人</w:t>
            </w:r>
          </w:p>
        </w:tc>
        <w:tc>
          <w:tcPr>
            <w:tcW w:w="3017" w:type="dxa"/>
            <w:vAlign w:val="top"/>
          </w:tcPr>
          <w:p w14:paraId="23AEE1E0">
            <w:pPr>
              <w:rPr>
                <w:rFonts w:ascii="Arial"/>
                <w:sz w:val="21"/>
              </w:rPr>
            </w:pPr>
          </w:p>
        </w:tc>
      </w:tr>
      <w:tr w14:paraId="494B6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912" w:type="dxa"/>
            <w:vAlign w:val="top"/>
          </w:tcPr>
          <w:p w14:paraId="4426F78F">
            <w:pPr>
              <w:pStyle w:val="8"/>
              <w:spacing w:before="90" w:line="227" w:lineRule="auto"/>
              <w:ind w:left="12"/>
            </w:pPr>
            <w:r>
              <w:rPr>
                <w:spacing w:val="-4"/>
                <w14:textOutline w14:w="4358" w14:cap="sq" w14:cmpd="sng">
                  <w14:solidFill>
                    <w14:srgbClr w14:val="000000"/>
                  </w14:solidFill>
                  <w14:prstDash w14:val="solid"/>
                  <w14:bevel/>
                </w14:textOutline>
              </w:rPr>
              <w:t>地址</w:t>
            </w:r>
          </w:p>
        </w:tc>
        <w:tc>
          <w:tcPr>
            <w:tcW w:w="2351" w:type="dxa"/>
            <w:vAlign w:val="top"/>
          </w:tcPr>
          <w:p w14:paraId="3A0BA13D">
            <w:pPr>
              <w:rPr>
                <w:rFonts w:ascii="Arial"/>
                <w:sz w:val="21"/>
              </w:rPr>
            </w:pPr>
          </w:p>
        </w:tc>
        <w:tc>
          <w:tcPr>
            <w:tcW w:w="1246" w:type="dxa"/>
            <w:vAlign w:val="top"/>
          </w:tcPr>
          <w:p w14:paraId="3ACBC9AC">
            <w:pPr>
              <w:pStyle w:val="8"/>
              <w:spacing w:before="91" w:line="218" w:lineRule="auto"/>
              <w:ind w:left="10"/>
            </w:pPr>
            <w:r>
              <w:rPr>
                <w:spacing w:val="-2"/>
                <w14:textOutline w14:w="4358" w14:cap="sq" w14:cmpd="sng">
                  <w14:solidFill>
                    <w14:srgbClr w14:val="000000"/>
                  </w14:solidFill>
                  <w14:prstDash w14:val="solid"/>
                  <w14:bevel/>
                </w14:textOutline>
              </w:rPr>
              <w:t>联系电话</w:t>
            </w:r>
          </w:p>
        </w:tc>
        <w:tc>
          <w:tcPr>
            <w:tcW w:w="3017" w:type="dxa"/>
            <w:vAlign w:val="top"/>
          </w:tcPr>
          <w:p w14:paraId="4D0A0AE3">
            <w:pPr>
              <w:rPr>
                <w:rFonts w:ascii="Arial"/>
                <w:sz w:val="21"/>
              </w:rPr>
            </w:pPr>
          </w:p>
        </w:tc>
      </w:tr>
      <w:tr w14:paraId="2F81B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912" w:type="dxa"/>
            <w:vAlign w:val="top"/>
          </w:tcPr>
          <w:p w14:paraId="63E78469">
            <w:pPr>
              <w:pStyle w:val="8"/>
              <w:spacing w:before="93" w:line="216" w:lineRule="auto"/>
              <w:ind w:left="24"/>
            </w:pPr>
            <w:r>
              <w:rPr>
                <w:spacing w:val="-5"/>
                <w14:textOutline w14:w="4358" w14:cap="sq" w14:cmpd="sng">
                  <w14:solidFill>
                    <w14:srgbClr w14:val="000000"/>
                  </w14:solidFill>
                  <w14:prstDash w14:val="solid"/>
                  <w14:bevel/>
                </w14:textOutline>
              </w:rPr>
              <w:t>邮政编码</w:t>
            </w:r>
          </w:p>
        </w:tc>
        <w:tc>
          <w:tcPr>
            <w:tcW w:w="2351" w:type="dxa"/>
            <w:vAlign w:val="top"/>
          </w:tcPr>
          <w:p w14:paraId="0B68CCC7">
            <w:pPr>
              <w:rPr>
                <w:rFonts w:ascii="Arial"/>
                <w:sz w:val="21"/>
              </w:rPr>
            </w:pPr>
          </w:p>
        </w:tc>
        <w:tc>
          <w:tcPr>
            <w:tcW w:w="1246" w:type="dxa"/>
            <w:vAlign w:val="top"/>
          </w:tcPr>
          <w:p w14:paraId="071111F3">
            <w:pPr>
              <w:pStyle w:val="8"/>
              <w:spacing w:before="93" w:line="216" w:lineRule="auto"/>
              <w:ind w:left="39"/>
            </w:pPr>
            <w:r>
              <w:rPr>
                <w:spacing w:val="-9"/>
                <w14:textOutline w14:w="4358" w14:cap="sq" w14:cmpd="sng">
                  <w14:solidFill>
                    <w14:srgbClr w14:val="000000"/>
                  </w14:solidFill>
                  <w14:prstDash w14:val="solid"/>
                  <w14:bevel/>
                </w14:textOutline>
              </w:rPr>
              <w:t>电子邮箱</w:t>
            </w:r>
          </w:p>
        </w:tc>
        <w:tc>
          <w:tcPr>
            <w:tcW w:w="3017" w:type="dxa"/>
            <w:vAlign w:val="top"/>
          </w:tcPr>
          <w:p w14:paraId="5E45723E">
            <w:pPr>
              <w:rPr>
                <w:rFonts w:ascii="Arial"/>
                <w:sz w:val="21"/>
              </w:rPr>
            </w:pPr>
          </w:p>
        </w:tc>
      </w:tr>
      <w:tr w14:paraId="38A84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8526" w:type="dxa"/>
            <w:gridSpan w:val="4"/>
            <w:vAlign w:val="top"/>
          </w:tcPr>
          <w:p w14:paraId="745D123E">
            <w:pPr>
              <w:pStyle w:val="8"/>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本单位（人）承诺所有申请资料真实有效。</w:t>
            </w:r>
          </w:p>
          <w:p w14:paraId="64534965">
            <w:pPr>
              <w:pStyle w:val="8"/>
              <w:spacing w:before="40" w:line="228" w:lineRule="auto"/>
              <w:ind w:left="39" w:right="3" w:hanging="30"/>
              <w:rPr>
                <w:rFonts w:hint="eastAsia" w:ascii="仿宋_GB2312" w:hAnsi="仿宋_GB2312" w:eastAsia="仿宋_GB2312" w:cs="仿宋_GB2312"/>
                <w:spacing w:val="-5"/>
              </w:rPr>
            </w:pPr>
          </w:p>
          <w:p w14:paraId="564D65CF">
            <w:pPr>
              <w:pStyle w:val="8"/>
              <w:spacing w:before="40" w:line="228" w:lineRule="auto"/>
              <w:ind w:left="39" w:right="3" w:hanging="30"/>
            </w:pPr>
            <w:r>
              <w:rPr>
                <w:rFonts w:hint="eastAsia" w:ascii="仿宋_GB2312" w:hAnsi="仿宋_GB2312" w:eastAsia="仿宋_GB2312" w:cs="仿宋_GB2312"/>
                <w:spacing w:val="-5"/>
              </w:rPr>
              <w:t>申请人签字（盖章）：                          申请日期：</w:t>
            </w:r>
          </w:p>
        </w:tc>
      </w:tr>
    </w:tbl>
    <w:p w14:paraId="52796731">
      <w:pPr>
        <w:pStyle w:val="8"/>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填写说明：</w:t>
      </w:r>
      <w:r>
        <w:rPr>
          <w:rFonts w:hint="eastAsia" w:ascii="仿宋_GB2312" w:hAnsi="仿宋_GB2312" w:eastAsia="仿宋_GB2312" w:cs="仿宋_GB2312"/>
          <w:spacing w:val="-5"/>
          <w:lang w:val="en-US" w:eastAsia="zh-CN"/>
        </w:rPr>
        <w:t xml:space="preserve"> </w:t>
      </w:r>
      <w:r>
        <w:rPr>
          <w:rFonts w:hint="eastAsia" w:ascii="仿宋_GB2312" w:hAnsi="仿宋_GB2312" w:eastAsia="仿宋_GB2312" w:cs="仿宋_GB2312"/>
          <w:spacing w:val="-5"/>
        </w:rPr>
        <w:t>1.请据实逐项填写，并在□内打√。</w:t>
      </w:r>
    </w:p>
    <w:p w14:paraId="00EBDA0D">
      <w:pPr>
        <w:pStyle w:val="8"/>
        <w:spacing w:before="40" w:line="228" w:lineRule="auto"/>
        <w:ind w:left="1134" w:leftChars="540" w:right="3" w:firstLine="121" w:firstLineChars="53"/>
        <w:rPr>
          <w:rFonts w:hint="eastAsia" w:ascii="仿宋_GB2312" w:hAnsi="仿宋_GB2312" w:eastAsia="仿宋_GB2312" w:cs="仿宋_GB2312"/>
          <w:spacing w:val="-5"/>
        </w:rPr>
      </w:pPr>
      <w:r>
        <w:rPr>
          <w:rFonts w:hint="eastAsia" w:ascii="仿宋_GB2312" w:hAnsi="仿宋_GB2312" w:eastAsia="仿宋_GB2312" w:cs="仿宋_GB2312"/>
          <w:spacing w:val="-5"/>
        </w:rPr>
        <w:t>2.请勿调整表格布局，并使用A4纸张规格。</w:t>
      </w:r>
    </w:p>
    <w:p w14:paraId="616A59E1">
      <w:pPr>
        <w:rPr>
          <w:rFonts w:ascii="仿宋" w:hAnsi="仿宋" w:eastAsia="仿宋" w:cs="仿宋"/>
          <w:spacing w:val="-3"/>
          <w:sz w:val="24"/>
          <w:szCs w:val="24"/>
        </w:rPr>
      </w:pPr>
    </w:p>
    <w:p w14:paraId="61E7D780">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lang w:eastAsia="en-US"/>
        </w:rPr>
      </w:pPr>
      <w:r>
        <w:rPr>
          <w:rFonts w:hint="eastAsia" w:ascii="仿宋_GB2312" w:eastAsia="仿宋_GB2312"/>
          <w:sz w:val="32"/>
          <w:szCs w:val="32"/>
          <w:lang w:eastAsia="en-US"/>
        </w:rPr>
        <w:t>附录3</w:t>
      </w:r>
    </w:p>
    <w:p w14:paraId="5ED0AF88">
      <w:pPr>
        <w:ind w:firstLine="723" w:firstLineChars="200"/>
        <w:jc w:val="center"/>
        <w:rPr>
          <w:rFonts w:hint="eastAsia" w:ascii="仿宋_GB2312" w:hAnsi="仿宋_GB2312" w:eastAsia="仿宋_GB2312" w:cs="仿宋_GB2312"/>
          <w:b/>
          <w:bCs/>
          <w:sz w:val="36"/>
          <w:szCs w:val="36"/>
          <w:lang w:eastAsia="en-US"/>
        </w:rPr>
      </w:pPr>
      <w:r>
        <w:rPr>
          <w:rFonts w:hint="eastAsia" w:ascii="仿宋_GB2312" w:hAnsi="仿宋_GB2312" w:eastAsia="仿宋_GB2312" w:cs="仿宋_GB2312"/>
          <w:b/>
          <w:bCs/>
          <w:sz w:val="36"/>
          <w:szCs w:val="36"/>
          <w:lang w:eastAsia="en-US"/>
        </w:rPr>
        <w:t>常见错误示例</w:t>
      </w:r>
    </w:p>
    <w:p w14:paraId="27D41B36">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仿宋_GB2312" w:eastAsia="仿宋_GB2312"/>
          <w:sz w:val="36"/>
          <w:szCs w:val="36"/>
          <w:lang w:eastAsia="en-US"/>
        </w:rPr>
      </w:pPr>
    </w:p>
    <w:p w14:paraId="38FE48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一、人民币图样名称表述不准确</w:t>
      </w:r>
    </w:p>
    <w:p w14:paraId="55F6D0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错误：100元人民币图样。</w:t>
      </w:r>
    </w:p>
    <w:p w14:paraId="304852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正确：2015年版第五套人民币100元纸币正面图样。</w:t>
      </w:r>
    </w:p>
    <w:p w14:paraId="51DB26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提示：当使用人民币图样种类较多时，请在申请表中逐条列明。</w:t>
      </w:r>
    </w:p>
    <w:p w14:paraId="1E1898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二、法人资质证明材料过期</w:t>
      </w:r>
    </w:p>
    <w:p w14:paraId="58E658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错误：法人营业执照超过有效期。</w:t>
      </w:r>
    </w:p>
    <w:p w14:paraId="569D84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正确：申请材料在提交时均应在有效期内。</w:t>
      </w:r>
    </w:p>
    <w:p w14:paraId="14D19B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p>
    <w:p w14:paraId="16B0BB3B">
      <w:pPr>
        <w:rPr>
          <w:rFonts w:hint="eastAsia" w:ascii="仿宋" w:hAnsi="仿宋" w:eastAsia="仿宋" w:cs="仿宋"/>
          <w:spacing w:val="-3"/>
          <w:sz w:val="24"/>
          <w:szCs w:val="24"/>
        </w:rPr>
      </w:pPr>
    </w:p>
    <w:p w14:paraId="42269C49">
      <w:pPr>
        <w:rPr>
          <w:rFonts w:hint="eastAsia" w:ascii="仿宋" w:hAnsi="仿宋" w:eastAsia="仿宋" w:cs="仿宋"/>
          <w:spacing w:val="-3"/>
          <w:sz w:val="24"/>
          <w:szCs w:val="24"/>
        </w:rPr>
      </w:pPr>
    </w:p>
    <w:p w14:paraId="1520A14D">
      <w:pPr>
        <w:rPr>
          <w:rFonts w:hint="eastAsia" w:ascii="仿宋" w:hAnsi="仿宋" w:eastAsia="仿宋" w:cs="仿宋"/>
          <w:spacing w:val="-3"/>
          <w:sz w:val="24"/>
          <w:szCs w:val="24"/>
        </w:rPr>
      </w:pPr>
    </w:p>
    <w:p w14:paraId="34849BF9">
      <w:pPr>
        <w:rPr>
          <w:rFonts w:hint="eastAsia" w:ascii="仿宋" w:hAnsi="仿宋" w:eastAsia="仿宋" w:cs="仿宋"/>
          <w:spacing w:val="-3"/>
          <w:sz w:val="24"/>
          <w:szCs w:val="24"/>
        </w:rPr>
      </w:pPr>
    </w:p>
    <w:p w14:paraId="20A3BAC9">
      <w:pPr>
        <w:rPr>
          <w:rFonts w:hint="eastAsia" w:ascii="仿宋" w:hAnsi="仿宋" w:eastAsia="仿宋" w:cs="仿宋"/>
          <w:spacing w:val="-3"/>
          <w:sz w:val="24"/>
          <w:szCs w:val="24"/>
        </w:rPr>
      </w:pPr>
    </w:p>
    <w:p w14:paraId="5F7A891D">
      <w:pPr>
        <w:rPr>
          <w:rFonts w:hint="eastAsia" w:ascii="仿宋" w:hAnsi="仿宋" w:eastAsia="仿宋" w:cs="仿宋"/>
          <w:spacing w:val="-3"/>
          <w:sz w:val="24"/>
          <w:szCs w:val="24"/>
        </w:rPr>
      </w:pPr>
    </w:p>
    <w:p w14:paraId="3F1C67A2">
      <w:pPr>
        <w:rPr>
          <w:rFonts w:hint="eastAsia" w:ascii="仿宋" w:hAnsi="仿宋" w:eastAsia="仿宋" w:cs="仿宋"/>
          <w:spacing w:val="-3"/>
          <w:sz w:val="24"/>
          <w:szCs w:val="24"/>
        </w:rPr>
      </w:pPr>
    </w:p>
    <w:p w14:paraId="1E2E17AE">
      <w:pPr>
        <w:rPr>
          <w:rFonts w:hint="eastAsia" w:ascii="仿宋" w:hAnsi="仿宋" w:eastAsia="仿宋" w:cs="仿宋"/>
          <w:spacing w:val="-3"/>
          <w:sz w:val="24"/>
          <w:szCs w:val="24"/>
        </w:rPr>
      </w:pPr>
    </w:p>
    <w:p w14:paraId="070A6832">
      <w:pPr>
        <w:rPr>
          <w:rFonts w:hint="eastAsia" w:ascii="仿宋" w:hAnsi="仿宋" w:eastAsia="仿宋" w:cs="仿宋"/>
          <w:spacing w:val="-3"/>
          <w:sz w:val="24"/>
          <w:szCs w:val="24"/>
        </w:rPr>
      </w:pPr>
    </w:p>
    <w:p w14:paraId="7D537E02">
      <w:pPr>
        <w:rPr>
          <w:rFonts w:hint="eastAsia" w:ascii="仿宋" w:hAnsi="仿宋" w:eastAsia="仿宋" w:cs="仿宋"/>
          <w:spacing w:val="-3"/>
          <w:sz w:val="24"/>
          <w:szCs w:val="24"/>
        </w:rPr>
      </w:pPr>
    </w:p>
    <w:p w14:paraId="418145ED">
      <w:pPr>
        <w:rPr>
          <w:rFonts w:hint="eastAsia" w:ascii="仿宋" w:hAnsi="仿宋" w:eastAsia="仿宋" w:cs="仿宋"/>
          <w:spacing w:val="-3"/>
          <w:sz w:val="24"/>
          <w:szCs w:val="24"/>
        </w:rPr>
      </w:pPr>
    </w:p>
    <w:p w14:paraId="2F20905A">
      <w:pPr>
        <w:rPr>
          <w:rFonts w:hint="eastAsia" w:ascii="仿宋" w:hAnsi="仿宋" w:eastAsia="仿宋" w:cs="仿宋"/>
          <w:spacing w:val="-3"/>
          <w:sz w:val="24"/>
          <w:szCs w:val="24"/>
        </w:rPr>
      </w:pPr>
    </w:p>
    <w:p w14:paraId="59D7DCA7">
      <w:pPr>
        <w:rPr>
          <w:rFonts w:hint="eastAsia" w:ascii="仿宋" w:hAnsi="仿宋" w:eastAsia="仿宋" w:cs="仿宋"/>
          <w:spacing w:val="-3"/>
          <w:sz w:val="24"/>
          <w:szCs w:val="24"/>
        </w:rPr>
      </w:pPr>
    </w:p>
    <w:p w14:paraId="28932922">
      <w:pPr>
        <w:rPr>
          <w:rFonts w:hint="eastAsia" w:ascii="仿宋" w:hAnsi="仿宋" w:eastAsia="仿宋" w:cs="仿宋"/>
          <w:spacing w:val="-3"/>
          <w:sz w:val="24"/>
          <w:szCs w:val="24"/>
        </w:rPr>
      </w:pPr>
    </w:p>
    <w:p w14:paraId="3C6F1560">
      <w:pPr>
        <w:rPr>
          <w:rFonts w:hint="eastAsia" w:ascii="仿宋" w:hAnsi="仿宋" w:eastAsia="仿宋" w:cs="仿宋"/>
          <w:spacing w:val="-3"/>
          <w:sz w:val="24"/>
          <w:szCs w:val="24"/>
        </w:rPr>
      </w:pPr>
    </w:p>
    <w:p w14:paraId="60D0E5A7">
      <w:pPr>
        <w:rPr>
          <w:rFonts w:hint="eastAsia" w:ascii="仿宋" w:hAnsi="仿宋" w:eastAsia="仿宋" w:cs="仿宋"/>
          <w:spacing w:val="-3"/>
          <w:sz w:val="24"/>
          <w:szCs w:val="24"/>
        </w:rPr>
      </w:pPr>
    </w:p>
    <w:p w14:paraId="2782033D">
      <w:pPr>
        <w:rPr>
          <w:rFonts w:hint="eastAsia" w:ascii="仿宋" w:hAnsi="仿宋" w:eastAsia="仿宋" w:cs="仿宋"/>
          <w:spacing w:val="-3"/>
          <w:sz w:val="24"/>
          <w:szCs w:val="24"/>
        </w:rPr>
      </w:pPr>
    </w:p>
    <w:p w14:paraId="2562C672">
      <w:pPr>
        <w:rPr>
          <w:rFonts w:hint="eastAsia" w:ascii="仿宋" w:hAnsi="仿宋" w:eastAsia="仿宋" w:cs="仿宋"/>
          <w:spacing w:val="-3"/>
          <w:sz w:val="24"/>
          <w:szCs w:val="24"/>
        </w:rPr>
      </w:pPr>
    </w:p>
    <w:p w14:paraId="41E455D6">
      <w:pPr>
        <w:rPr>
          <w:rFonts w:hint="eastAsia" w:ascii="仿宋" w:hAnsi="仿宋" w:eastAsia="仿宋" w:cs="仿宋"/>
          <w:spacing w:val="-3"/>
          <w:sz w:val="24"/>
          <w:szCs w:val="24"/>
        </w:rPr>
      </w:pPr>
    </w:p>
    <w:p w14:paraId="575EEF21">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lang w:eastAsia="en-US"/>
        </w:rPr>
      </w:pPr>
    </w:p>
    <w:p w14:paraId="6C910167">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lang w:eastAsia="en-US"/>
        </w:rPr>
      </w:pPr>
      <w:r>
        <w:rPr>
          <w:rFonts w:hint="eastAsia" w:ascii="仿宋_GB2312" w:eastAsia="仿宋_GB2312"/>
          <w:sz w:val="32"/>
          <w:szCs w:val="32"/>
          <w:lang w:eastAsia="en-US"/>
        </w:rPr>
        <w:t>附录4</w:t>
      </w:r>
    </w:p>
    <w:p w14:paraId="23F45364">
      <w:pPr>
        <w:ind w:firstLine="723" w:firstLineChars="200"/>
        <w:jc w:val="center"/>
        <w:rPr>
          <w:rFonts w:hint="eastAsia" w:ascii="仿宋_GB2312" w:hAnsi="仿宋_GB2312" w:eastAsia="仿宋_GB2312" w:cs="仿宋_GB2312"/>
          <w:b/>
          <w:bCs/>
          <w:sz w:val="36"/>
          <w:szCs w:val="36"/>
          <w:lang w:eastAsia="en-US"/>
        </w:rPr>
      </w:pPr>
      <w:r>
        <w:rPr>
          <w:rFonts w:hint="eastAsia" w:ascii="仿宋_GB2312" w:hAnsi="仿宋_GB2312" w:eastAsia="仿宋_GB2312" w:cs="仿宋_GB2312"/>
          <w:b/>
          <w:bCs/>
          <w:sz w:val="36"/>
          <w:szCs w:val="36"/>
          <w:lang w:eastAsia="en-US"/>
        </w:rPr>
        <w:t>常见问题回答</w:t>
      </w:r>
    </w:p>
    <w:p w14:paraId="259223E0">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仿宋_GB2312" w:eastAsia="仿宋_GB2312"/>
          <w:sz w:val="36"/>
          <w:szCs w:val="36"/>
          <w:lang w:eastAsia="en-US"/>
        </w:rPr>
      </w:pPr>
    </w:p>
    <w:p w14:paraId="71FF7C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一、申请使用人民币图样有无数量限制？</w:t>
      </w:r>
    </w:p>
    <w:p w14:paraId="38EC42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申请使用人民币图样无数量限制。</w:t>
      </w:r>
    </w:p>
    <w:p w14:paraId="3D90B7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二、申请使用人民币图样是否收费？</w:t>
      </w:r>
    </w:p>
    <w:p w14:paraId="174D18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申请使用人民币图样不收费。</w:t>
      </w:r>
    </w:p>
    <w:p w14:paraId="3B2EAD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三、申请人提交的申请材料不齐全或有误的如何处理？</w:t>
      </w:r>
    </w:p>
    <w:p w14:paraId="6B4CA9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申请材料不齐全或者不符合法定形式的，受理行应允许当场修改，或者在五个工作日内一次告知申请人需要补正的全部内容。逾期不告知的，自收到申请材料之日起即为受理。</w:t>
      </w:r>
    </w:p>
    <w:p w14:paraId="0EF40B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四、如何查询使用人民币图样申请的办理进程和结果？</w:t>
      </w:r>
    </w:p>
    <w:p w14:paraId="7E380D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en-US"/>
        </w:rPr>
      </w:pPr>
      <w:r>
        <w:rPr>
          <w:rFonts w:hint="eastAsia" w:ascii="仿宋_GB2312" w:eastAsia="仿宋_GB2312"/>
          <w:sz w:val="32"/>
          <w:szCs w:val="32"/>
          <w:lang w:eastAsia="en-US"/>
        </w:rPr>
        <w:t>可与中国人民银行有关分支机构联系，可参见中国人民银行有关分支机构网站。</w:t>
      </w:r>
    </w:p>
    <w:sectPr>
      <w:footerReference r:id="rId3" w:type="default"/>
      <w:endnotePr>
        <w:numFmt w:val="decimal"/>
      </w:end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685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1D9F0">
                          <w:pPr>
                            <w:pStyle w:val="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D81D9F0">
                    <w:pPr>
                      <w:pStyle w:val="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12DEC"/>
    <w:rsid w:val="004D15ED"/>
    <w:rsid w:val="00634429"/>
    <w:rsid w:val="00F33953"/>
    <w:rsid w:val="01EC4859"/>
    <w:rsid w:val="027A505E"/>
    <w:rsid w:val="05B964F1"/>
    <w:rsid w:val="0620697A"/>
    <w:rsid w:val="08AC0FE5"/>
    <w:rsid w:val="0A1A096B"/>
    <w:rsid w:val="0B6F289E"/>
    <w:rsid w:val="0D5758D1"/>
    <w:rsid w:val="101C4459"/>
    <w:rsid w:val="106E3CD8"/>
    <w:rsid w:val="10982A1F"/>
    <w:rsid w:val="10993AFE"/>
    <w:rsid w:val="10D15584"/>
    <w:rsid w:val="10D728AF"/>
    <w:rsid w:val="18625DD6"/>
    <w:rsid w:val="1A412DEC"/>
    <w:rsid w:val="1A5307AE"/>
    <w:rsid w:val="2BE70858"/>
    <w:rsid w:val="2CA2367B"/>
    <w:rsid w:val="33FA4C57"/>
    <w:rsid w:val="34154B45"/>
    <w:rsid w:val="345444E5"/>
    <w:rsid w:val="35F5306F"/>
    <w:rsid w:val="38D52E45"/>
    <w:rsid w:val="392A3F7E"/>
    <w:rsid w:val="39D512F6"/>
    <w:rsid w:val="3AA83BA6"/>
    <w:rsid w:val="3B880DCD"/>
    <w:rsid w:val="3DFA47EA"/>
    <w:rsid w:val="3E6934E3"/>
    <w:rsid w:val="3E9FFF4D"/>
    <w:rsid w:val="412D355D"/>
    <w:rsid w:val="4138591C"/>
    <w:rsid w:val="46533F49"/>
    <w:rsid w:val="49AA2BE7"/>
    <w:rsid w:val="4B163E5A"/>
    <w:rsid w:val="4CC86DDB"/>
    <w:rsid w:val="50042474"/>
    <w:rsid w:val="56B77318"/>
    <w:rsid w:val="6CB96B44"/>
    <w:rsid w:val="6CF83620"/>
    <w:rsid w:val="6D3920DA"/>
    <w:rsid w:val="6DBB6A2C"/>
    <w:rsid w:val="6EFD7E8F"/>
    <w:rsid w:val="6F4C4B80"/>
    <w:rsid w:val="6FEDD7B3"/>
    <w:rsid w:val="73537FCB"/>
    <w:rsid w:val="768F3354"/>
    <w:rsid w:val="7B6B3799"/>
    <w:rsid w:val="7DBF7414"/>
    <w:rsid w:val="7F7762E9"/>
    <w:rsid w:val="7FDF3556"/>
    <w:rsid w:val="ABA72D24"/>
    <w:rsid w:val="BCDF4BD3"/>
    <w:rsid w:val="DFE76E38"/>
    <w:rsid w:val="E59FD1F6"/>
    <w:rsid w:val="EFFBFB9E"/>
    <w:rsid w:val="FFEB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unhideWhenUsed/>
    <w:qFormat/>
    <w:uiPriority w:val="0"/>
    <w:pPr>
      <w:ind w:firstLine="640"/>
    </w:pPr>
    <w:rPr>
      <w:rFonts w:hint="eastAsia" w:ascii="仿宋_GB2312" w:eastAsia="仿宋_GB2312"/>
      <w:sz w:val="30"/>
      <w:szCs w:val="30"/>
    </w:r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3444</Words>
  <Characters>3534</Characters>
  <Lines>28</Lines>
  <Paragraphs>8</Paragraphs>
  <TotalTime>1</TotalTime>
  <ScaleCrop>false</ScaleCrop>
  <LinksUpToDate>false</LinksUpToDate>
  <CharactersWithSpaces>3712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2021-11-04T15:41:00Z</dcterms:created>
  <dc:creator>a</dc:creator>
  <cp:lastModifiedBy>李奇（王晓君）</cp:lastModifiedBy>
  <cp:lastPrinted>2023-03-09T14:17:00Z</cp:lastPrinted>
  <dcterms:modified xsi:type="dcterms:W3CDTF">2025-11-19T07:11:25Z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62822F8BD0F6A85E4D99EF68F2B5A992</vt:lpwstr>
  </property>
  <property fmtid="{D5CDD505-2E9C-101B-9397-08002B2CF9AE}" pid="4" name="KSOTemplateDocerSaveRecord">
    <vt:lpwstr>eyJoZGlkIjoiZmEwNGViOTgyOGVhODcwMzViZmM1YjcyNTNlZmZjYjEiLCJ1c2VySWQiOiIxMTQxMTA2MjQ0In0=</vt:lpwstr>
  </property>
</Properties>
</file>